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E79CF" w14:textId="77777777" w:rsidR="00D95CDA" w:rsidRPr="005D3B97" w:rsidRDefault="007D66E7" w:rsidP="002253DF">
      <w:pPr>
        <w:spacing w:after="0" w:line="240" w:lineRule="auto"/>
        <w:ind w:left="4956"/>
        <w:rPr>
          <w:rFonts w:ascii="Times New Roman" w:hAnsi="Times New Roman" w:cs="Times New Roman"/>
          <w:b/>
          <w:sz w:val="24"/>
          <w:szCs w:val="24"/>
        </w:rPr>
      </w:pPr>
      <w:r w:rsidRPr="005D3B97">
        <w:rPr>
          <w:rFonts w:ascii="Times New Roman" w:hAnsi="Times New Roman" w:cs="Times New Roman"/>
          <w:b/>
          <w:sz w:val="24"/>
          <w:szCs w:val="24"/>
        </w:rPr>
        <w:t xml:space="preserve">УТВЕРЖДЕНЫ </w:t>
      </w:r>
    </w:p>
    <w:p w14:paraId="7F83CC3E" w14:textId="77777777" w:rsidR="00920138" w:rsidRPr="005D3B97" w:rsidRDefault="00920138" w:rsidP="002253DF">
      <w:pPr>
        <w:spacing w:after="0" w:line="240" w:lineRule="auto"/>
        <w:ind w:left="4956"/>
        <w:rPr>
          <w:rFonts w:ascii="Times New Roman" w:hAnsi="Times New Roman" w:cs="Times New Roman"/>
          <w:b/>
          <w:sz w:val="24"/>
          <w:szCs w:val="24"/>
        </w:rPr>
      </w:pPr>
      <w:r w:rsidRPr="005D3B97">
        <w:rPr>
          <w:rFonts w:ascii="Times New Roman" w:hAnsi="Times New Roman" w:cs="Times New Roman"/>
          <w:b/>
          <w:sz w:val="24"/>
          <w:szCs w:val="24"/>
        </w:rPr>
        <w:t>Приказом СПАО «Ингосстрах»</w:t>
      </w:r>
    </w:p>
    <w:p w14:paraId="7E3F62C0" w14:textId="2620AE30" w:rsidR="00DD1734" w:rsidRPr="005D3B97" w:rsidRDefault="00920138" w:rsidP="002253DF">
      <w:pPr>
        <w:spacing w:after="0" w:line="240" w:lineRule="auto"/>
        <w:ind w:left="4956"/>
        <w:rPr>
          <w:rFonts w:ascii="Times New Roman" w:hAnsi="Times New Roman" w:cs="Times New Roman"/>
          <w:b/>
          <w:sz w:val="24"/>
          <w:szCs w:val="24"/>
        </w:rPr>
      </w:pPr>
      <w:r w:rsidRPr="005D3B97">
        <w:rPr>
          <w:rFonts w:ascii="Times New Roman" w:hAnsi="Times New Roman" w:cs="Times New Roman"/>
          <w:b/>
          <w:sz w:val="24"/>
          <w:szCs w:val="24"/>
        </w:rPr>
        <w:t>от «</w:t>
      </w:r>
      <w:r w:rsidR="00AB1A67">
        <w:rPr>
          <w:rFonts w:ascii="Times New Roman" w:hAnsi="Times New Roman" w:cs="Times New Roman"/>
          <w:b/>
          <w:sz w:val="24"/>
          <w:szCs w:val="24"/>
        </w:rPr>
        <w:t xml:space="preserve"> </w:t>
      </w:r>
      <w:r w:rsidR="0095455D">
        <w:rPr>
          <w:rFonts w:ascii="Times New Roman" w:hAnsi="Times New Roman" w:cs="Times New Roman"/>
          <w:b/>
          <w:sz w:val="24"/>
          <w:szCs w:val="24"/>
        </w:rPr>
        <w:t>13</w:t>
      </w:r>
      <w:r w:rsidR="002F6384" w:rsidRPr="005D3B97">
        <w:rPr>
          <w:rFonts w:ascii="Times New Roman" w:hAnsi="Times New Roman" w:cs="Times New Roman"/>
          <w:b/>
          <w:sz w:val="24"/>
          <w:szCs w:val="24"/>
        </w:rPr>
        <w:t xml:space="preserve"> </w:t>
      </w:r>
      <w:r w:rsidRPr="005D3B97">
        <w:rPr>
          <w:rFonts w:ascii="Times New Roman" w:hAnsi="Times New Roman" w:cs="Times New Roman"/>
          <w:b/>
          <w:sz w:val="24"/>
          <w:szCs w:val="24"/>
        </w:rPr>
        <w:t>»</w:t>
      </w:r>
      <w:r w:rsidR="008B435D" w:rsidRPr="005D3B97">
        <w:rPr>
          <w:rFonts w:ascii="Times New Roman" w:hAnsi="Times New Roman" w:cs="Times New Roman"/>
          <w:b/>
          <w:sz w:val="24"/>
          <w:szCs w:val="24"/>
        </w:rPr>
        <w:t xml:space="preserve"> </w:t>
      </w:r>
      <w:r w:rsidR="002F4705">
        <w:rPr>
          <w:rFonts w:ascii="Times New Roman" w:hAnsi="Times New Roman" w:cs="Times New Roman"/>
          <w:b/>
          <w:sz w:val="24"/>
          <w:szCs w:val="24"/>
        </w:rPr>
        <w:t>сентября</w:t>
      </w:r>
      <w:r w:rsidR="00DD1734" w:rsidRPr="005D3B97">
        <w:rPr>
          <w:rFonts w:ascii="Times New Roman" w:hAnsi="Times New Roman" w:cs="Times New Roman"/>
          <w:b/>
          <w:sz w:val="24"/>
          <w:szCs w:val="24"/>
        </w:rPr>
        <w:t xml:space="preserve"> 20</w:t>
      </w:r>
      <w:r w:rsidR="00501605" w:rsidRPr="005D3B97">
        <w:rPr>
          <w:rFonts w:ascii="Times New Roman" w:hAnsi="Times New Roman" w:cs="Times New Roman"/>
          <w:b/>
          <w:sz w:val="24"/>
          <w:szCs w:val="24"/>
        </w:rPr>
        <w:t>2</w:t>
      </w:r>
      <w:r w:rsidR="002F4705">
        <w:rPr>
          <w:rFonts w:ascii="Times New Roman" w:hAnsi="Times New Roman" w:cs="Times New Roman"/>
          <w:b/>
          <w:sz w:val="24"/>
          <w:szCs w:val="24"/>
        </w:rPr>
        <w:t>1</w:t>
      </w:r>
      <w:r w:rsidR="00DD1734" w:rsidRPr="005D3B97">
        <w:rPr>
          <w:rFonts w:ascii="Times New Roman" w:hAnsi="Times New Roman" w:cs="Times New Roman"/>
          <w:b/>
          <w:sz w:val="24"/>
          <w:szCs w:val="24"/>
        </w:rPr>
        <w:t xml:space="preserve"> </w:t>
      </w:r>
      <w:r w:rsidR="002253DF">
        <w:rPr>
          <w:rFonts w:ascii="Times New Roman" w:hAnsi="Times New Roman" w:cs="Times New Roman"/>
          <w:b/>
          <w:sz w:val="24"/>
          <w:szCs w:val="24"/>
        </w:rPr>
        <w:t xml:space="preserve">года </w:t>
      </w:r>
      <w:r w:rsidR="00DD1734" w:rsidRPr="005D3B97">
        <w:rPr>
          <w:rFonts w:ascii="Times New Roman" w:hAnsi="Times New Roman" w:cs="Times New Roman"/>
          <w:b/>
          <w:sz w:val="24"/>
          <w:szCs w:val="24"/>
        </w:rPr>
        <w:t>№</w:t>
      </w:r>
      <w:r w:rsidR="00A903D5" w:rsidRPr="005D3B97">
        <w:rPr>
          <w:rFonts w:ascii="Times New Roman" w:hAnsi="Times New Roman" w:cs="Times New Roman"/>
          <w:b/>
          <w:sz w:val="24"/>
          <w:szCs w:val="24"/>
        </w:rPr>
        <w:t xml:space="preserve"> </w:t>
      </w:r>
      <w:r w:rsidR="0095455D" w:rsidRPr="0095455D">
        <w:rPr>
          <w:rFonts w:ascii="Times New Roman" w:hAnsi="Times New Roman" w:cs="Times New Roman"/>
          <w:b/>
          <w:sz w:val="24"/>
          <w:szCs w:val="24"/>
        </w:rPr>
        <w:t>364</w:t>
      </w:r>
    </w:p>
    <w:p w14:paraId="60BC663F" w14:textId="77777777" w:rsidR="007D66E7" w:rsidRPr="005D3B97" w:rsidRDefault="007D66E7" w:rsidP="007E5452">
      <w:pPr>
        <w:tabs>
          <w:tab w:val="left" w:pos="3686"/>
        </w:tabs>
        <w:spacing w:line="260" w:lineRule="auto"/>
        <w:ind w:left="5670"/>
        <w:rPr>
          <w:rFonts w:ascii="Times New Roman" w:hAnsi="Times New Roman" w:cs="Times New Roman"/>
          <w:b/>
          <w:sz w:val="24"/>
          <w:szCs w:val="24"/>
        </w:rPr>
      </w:pPr>
    </w:p>
    <w:p w14:paraId="36AB5A86" w14:textId="77777777" w:rsidR="000A0157" w:rsidRPr="005D3B97" w:rsidRDefault="000A0157" w:rsidP="002253DF">
      <w:pPr>
        <w:tabs>
          <w:tab w:val="left" w:pos="3686"/>
        </w:tabs>
        <w:spacing w:after="0" w:line="240" w:lineRule="auto"/>
        <w:ind w:left="4956"/>
        <w:rPr>
          <w:rFonts w:ascii="Times New Roman" w:hAnsi="Times New Roman" w:cs="Times New Roman"/>
          <w:b/>
          <w:sz w:val="24"/>
          <w:szCs w:val="24"/>
        </w:rPr>
      </w:pPr>
      <w:r w:rsidRPr="005D3B97">
        <w:rPr>
          <w:rFonts w:ascii="Times New Roman" w:hAnsi="Times New Roman" w:cs="Times New Roman"/>
          <w:b/>
          <w:sz w:val="24"/>
          <w:szCs w:val="24"/>
        </w:rPr>
        <w:t>Генеральный директор</w:t>
      </w:r>
    </w:p>
    <w:p w14:paraId="66BCA623" w14:textId="77777777" w:rsidR="000A0157" w:rsidRPr="005D3B97" w:rsidRDefault="000A0157" w:rsidP="002253DF">
      <w:pPr>
        <w:tabs>
          <w:tab w:val="left" w:pos="3686"/>
        </w:tabs>
        <w:spacing w:after="0" w:line="240" w:lineRule="auto"/>
        <w:ind w:left="4956"/>
        <w:rPr>
          <w:rFonts w:ascii="Times New Roman" w:hAnsi="Times New Roman" w:cs="Times New Roman"/>
          <w:b/>
          <w:sz w:val="24"/>
          <w:szCs w:val="24"/>
        </w:rPr>
      </w:pPr>
      <w:r w:rsidRPr="005D3B97">
        <w:rPr>
          <w:rFonts w:ascii="Times New Roman" w:hAnsi="Times New Roman" w:cs="Times New Roman"/>
          <w:b/>
          <w:sz w:val="24"/>
          <w:szCs w:val="24"/>
        </w:rPr>
        <w:t>СПАО «Ингосстрах»</w:t>
      </w:r>
    </w:p>
    <w:p w14:paraId="6E3E7649" w14:textId="77777777" w:rsidR="000A0157" w:rsidRPr="005D3B97" w:rsidRDefault="000A0157" w:rsidP="002253DF">
      <w:pPr>
        <w:tabs>
          <w:tab w:val="left" w:pos="3686"/>
        </w:tabs>
        <w:spacing w:after="0" w:line="240" w:lineRule="auto"/>
        <w:ind w:left="4956"/>
        <w:rPr>
          <w:rFonts w:ascii="Times New Roman" w:hAnsi="Times New Roman" w:cs="Times New Roman"/>
          <w:b/>
          <w:sz w:val="24"/>
          <w:szCs w:val="24"/>
        </w:rPr>
      </w:pPr>
    </w:p>
    <w:p w14:paraId="6D4CCC19" w14:textId="1538A76D" w:rsidR="000A0157" w:rsidRPr="005D3B97" w:rsidRDefault="0095455D" w:rsidP="002253DF">
      <w:pPr>
        <w:tabs>
          <w:tab w:val="left" w:pos="3686"/>
        </w:tabs>
        <w:spacing w:after="0" w:line="240" w:lineRule="auto"/>
        <w:ind w:left="4956"/>
        <w:rPr>
          <w:rFonts w:ascii="Times New Roman" w:hAnsi="Times New Roman" w:cs="Times New Roman"/>
          <w:b/>
          <w:sz w:val="24"/>
          <w:szCs w:val="24"/>
        </w:rPr>
      </w:pPr>
      <w:r>
        <w:rPr>
          <w:rFonts w:ascii="Times New Roman" w:hAnsi="Times New Roman" w:cs="Times New Roman"/>
          <w:b/>
          <w:sz w:val="24"/>
          <w:szCs w:val="24"/>
        </w:rPr>
        <w:t>п/п</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bookmarkStart w:id="0" w:name="_GoBack"/>
      <w:bookmarkEnd w:id="0"/>
      <w:r w:rsidR="002F4705">
        <w:rPr>
          <w:rFonts w:ascii="Times New Roman" w:hAnsi="Times New Roman" w:cs="Times New Roman"/>
          <w:b/>
          <w:sz w:val="24"/>
          <w:szCs w:val="24"/>
        </w:rPr>
        <w:t xml:space="preserve">А.С. </w:t>
      </w:r>
      <w:r w:rsidR="00440A01">
        <w:rPr>
          <w:rFonts w:ascii="Times New Roman" w:hAnsi="Times New Roman" w:cs="Times New Roman"/>
          <w:b/>
          <w:sz w:val="24"/>
          <w:szCs w:val="24"/>
        </w:rPr>
        <w:t>Л</w:t>
      </w:r>
      <w:r w:rsidR="002F4705">
        <w:rPr>
          <w:rFonts w:ascii="Times New Roman" w:hAnsi="Times New Roman" w:cs="Times New Roman"/>
          <w:b/>
          <w:sz w:val="24"/>
          <w:szCs w:val="24"/>
        </w:rPr>
        <w:t>аркин</w:t>
      </w:r>
    </w:p>
    <w:p w14:paraId="363EC568" w14:textId="77777777" w:rsidR="000A0157" w:rsidRPr="005D3B97" w:rsidRDefault="000A0157" w:rsidP="002253DF">
      <w:pPr>
        <w:tabs>
          <w:tab w:val="left" w:pos="3686"/>
        </w:tabs>
        <w:spacing w:line="260" w:lineRule="auto"/>
        <w:ind w:left="4956"/>
        <w:rPr>
          <w:rFonts w:ascii="Times New Roman" w:hAnsi="Times New Roman" w:cs="Times New Roman"/>
          <w:b/>
          <w:sz w:val="24"/>
          <w:szCs w:val="24"/>
        </w:rPr>
      </w:pPr>
      <w:r w:rsidRPr="005D3B97">
        <w:rPr>
          <w:rFonts w:ascii="Times New Roman" w:hAnsi="Times New Roman" w:cs="Times New Roman"/>
          <w:b/>
          <w:sz w:val="24"/>
          <w:szCs w:val="24"/>
        </w:rPr>
        <w:t>м.п.</w:t>
      </w:r>
    </w:p>
    <w:p w14:paraId="2127F708" w14:textId="77777777" w:rsidR="000A0157" w:rsidRPr="005D3B97" w:rsidRDefault="000A0157" w:rsidP="00A903D5">
      <w:pPr>
        <w:spacing w:after="0" w:line="240" w:lineRule="auto"/>
        <w:ind w:left="5664"/>
        <w:rPr>
          <w:rFonts w:ascii="Times New Roman" w:hAnsi="Times New Roman" w:cs="Times New Roman"/>
          <w:b/>
          <w:sz w:val="24"/>
          <w:szCs w:val="24"/>
        </w:rPr>
      </w:pPr>
    </w:p>
    <w:p w14:paraId="153CB5FD" w14:textId="77777777" w:rsidR="000A0157" w:rsidRPr="005D3B97" w:rsidRDefault="000A0157" w:rsidP="00A903D5">
      <w:pPr>
        <w:spacing w:after="0" w:line="240" w:lineRule="auto"/>
        <w:ind w:left="5664"/>
        <w:rPr>
          <w:rFonts w:ascii="Times New Roman" w:hAnsi="Times New Roman" w:cs="Times New Roman"/>
          <w:b/>
          <w:sz w:val="24"/>
          <w:szCs w:val="24"/>
        </w:rPr>
      </w:pPr>
    </w:p>
    <w:p w14:paraId="551E7AB5" w14:textId="77777777" w:rsidR="000A0157" w:rsidRPr="005D3B97" w:rsidRDefault="000A0157" w:rsidP="0095333A">
      <w:pPr>
        <w:pStyle w:val="ConsPlusNormal"/>
        <w:ind w:left="4248" w:firstLine="708"/>
        <w:outlineLvl w:val="0"/>
        <w:rPr>
          <w:rFonts w:ascii="Times New Roman" w:hAnsi="Times New Roman" w:cs="Times New Roman"/>
          <w:sz w:val="24"/>
          <w:szCs w:val="24"/>
        </w:rPr>
      </w:pPr>
      <w:r w:rsidRPr="005D3B97">
        <w:rPr>
          <w:rFonts w:ascii="Times New Roman" w:hAnsi="Times New Roman" w:cs="Times New Roman"/>
          <w:sz w:val="24"/>
          <w:szCs w:val="24"/>
        </w:rPr>
        <w:t xml:space="preserve">Соответствуют Приложению 1 </w:t>
      </w:r>
    </w:p>
    <w:p w14:paraId="0D565CC1" w14:textId="77777777" w:rsidR="000A0157" w:rsidRPr="005D3B97" w:rsidRDefault="000A0157" w:rsidP="0095333A">
      <w:pPr>
        <w:pStyle w:val="ConsPlusNormal"/>
        <w:ind w:left="4248" w:firstLine="708"/>
        <w:outlineLvl w:val="0"/>
        <w:rPr>
          <w:rFonts w:ascii="Times New Roman" w:hAnsi="Times New Roman" w:cs="Times New Roman"/>
          <w:sz w:val="24"/>
          <w:szCs w:val="24"/>
        </w:rPr>
      </w:pPr>
      <w:r w:rsidRPr="005D3B97">
        <w:rPr>
          <w:rFonts w:ascii="Times New Roman" w:hAnsi="Times New Roman" w:cs="Times New Roman"/>
          <w:sz w:val="24"/>
          <w:szCs w:val="24"/>
        </w:rPr>
        <w:t xml:space="preserve">к Положению Банка России </w:t>
      </w:r>
    </w:p>
    <w:p w14:paraId="45311A46" w14:textId="77777777" w:rsidR="000A0157" w:rsidRPr="005D3B97" w:rsidRDefault="000A0157" w:rsidP="0095333A">
      <w:pPr>
        <w:pStyle w:val="ConsPlusNormal"/>
        <w:ind w:left="4248" w:firstLine="708"/>
        <w:outlineLvl w:val="0"/>
        <w:rPr>
          <w:rFonts w:ascii="Times New Roman" w:hAnsi="Times New Roman" w:cs="Times New Roman"/>
          <w:sz w:val="24"/>
          <w:szCs w:val="24"/>
        </w:rPr>
      </w:pPr>
      <w:r w:rsidRPr="005D3B97">
        <w:rPr>
          <w:rFonts w:ascii="Times New Roman" w:hAnsi="Times New Roman" w:cs="Times New Roman"/>
          <w:sz w:val="24"/>
          <w:szCs w:val="24"/>
        </w:rPr>
        <w:t>от 19 сентября 2014 года № 431-П</w:t>
      </w:r>
    </w:p>
    <w:p w14:paraId="07C9D82F" w14:textId="25F20372" w:rsidR="000A0157" w:rsidRPr="005D3B97" w:rsidRDefault="002253DF" w:rsidP="0095333A">
      <w:pPr>
        <w:pStyle w:val="ConsPlusNormal"/>
        <w:ind w:left="4956"/>
        <w:rPr>
          <w:rFonts w:ascii="Times New Roman" w:hAnsi="Times New Roman" w:cs="Times New Roman"/>
          <w:sz w:val="24"/>
          <w:szCs w:val="24"/>
        </w:rPr>
      </w:pPr>
      <w:r>
        <w:rPr>
          <w:rFonts w:ascii="Times New Roman" w:hAnsi="Times New Roman" w:cs="Times New Roman"/>
          <w:sz w:val="24"/>
          <w:szCs w:val="24"/>
        </w:rPr>
        <w:t>«</w:t>
      </w:r>
      <w:r w:rsidR="000A0157" w:rsidRPr="005D3B97">
        <w:rPr>
          <w:rFonts w:ascii="Times New Roman" w:hAnsi="Times New Roman" w:cs="Times New Roman"/>
          <w:sz w:val="24"/>
          <w:szCs w:val="24"/>
        </w:rPr>
        <w:t>О правилах обязательного страхования</w:t>
      </w:r>
    </w:p>
    <w:p w14:paraId="65773400" w14:textId="77777777" w:rsidR="000A0157" w:rsidRPr="005D3B97" w:rsidRDefault="000A0157" w:rsidP="0095333A">
      <w:pPr>
        <w:pStyle w:val="ConsPlusNormal"/>
        <w:ind w:left="4248" w:firstLine="708"/>
        <w:rPr>
          <w:rFonts w:ascii="Times New Roman" w:hAnsi="Times New Roman" w:cs="Times New Roman"/>
          <w:sz w:val="24"/>
          <w:szCs w:val="24"/>
        </w:rPr>
      </w:pPr>
      <w:r w:rsidRPr="005D3B97">
        <w:rPr>
          <w:rFonts w:ascii="Times New Roman" w:hAnsi="Times New Roman" w:cs="Times New Roman"/>
          <w:sz w:val="24"/>
          <w:szCs w:val="24"/>
        </w:rPr>
        <w:t>гражданской ответственности</w:t>
      </w:r>
    </w:p>
    <w:p w14:paraId="2912D54B" w14:textId="6258B34D" w:rsidR="000A0157" w:rsidRPr="005D3B97" w:rsidRDefault="002253DF" w:rsidP="0095333A">
      <w:pPr>
        <w:pStyle w:val="ConsPlusNormal"/>
        <w:ind w:left="4248" w:firstLine="708"/>
        <w:rPr>
          <w:rFonts w:ascii="Times New Roman" w:hAnsi="Times New Roman" w:cs="Times New Roman"/>
          <w:sz w:val="24"/>
          <w:szCs w:val="24"/>
        </w:rPr>
      </w:pPr>
      <w:r>
        <w:rPr>
          <w:rFonts w:ascii="Times New Roman" w:hAnsi="Times New Roman" w:cs="Times New Roman"/>
          <w:sz w:val="24"/>
          <w:szCs w:val="24"/>
        </w:rPr>
        <w:t>владельцев транспортных средств»</w:t>
      </w:r>
    </w:p>
    <w:p w14:paraId="528D6A4C" w14:textId="77777777" w:rsidR="00DD1734" w:rsidRPr="005D3B97" w:rsidRDefault="00DD1734">
      <w:pPr>
        <w:rPr>
          <w:rFonts w:ascii="Times New Roman" w:hAnsi="Times New Roman" w:cs="Times New Roman"/>
          <w:sz w:val="28"/>
        </w:rPr>
      </w:pPr>
    </w:p>
    <w:p w14:paraId="1633CD76" w14:textId="77777777" w:rsidR="00A903D5" w:rsidRPr="005D3B97" w:rsidRDefault="00A903D5">
      <w:pPr>
        <w:rPr>
          <w:rFonts w:ascii="Times New Roman" w:hAnsi="Times New Roman" w:cs="Times New Roman"/>
          <w:sz w:val="28"/>
        </w:rPr>
      </w:pPr>
    </w:p>
    <w:p w14:paraId="5C5DF844" w14:textId="77777777" w:rsidR="00DD1734" w:rsidRPr="005D3B97" w:rsidRDefault="00DD1734">
      <w:pPr>
        <w:rPr>
          <w:rFonts w:ascii="Times New Roman" w:hAnsi="Times New Roman" w:cs="Times New Roman"/>
          <w:b/>
          <w:sz w:val="28"/>
        </w:rPr>
      </w:pPr>
    </w:p>
    <w:p w14:paraId="1C0A1EB9" w14:textId="77777777" w:rsidR="00BC7980" w:rsidRPr="005D3B97" w:rsidRDefault="002952B5" w:rsidP="00D95CDA">
      <w:pPr>
        <w:jc w:val="center"/>
        <w:rPr>
          <w:rFonts w:ascii="Times New Roman" w:hAnsi="Times New Roman" w:cs="Times New Roman"/>
          <w:b/>
          <w:sz w:val="40"/>
          <w:szCs w:val="40"/>
        </w:rPr>
      </w:pPr>
      <w:r w:rsidRPr="005D3B97">
        <w:rPr>
          <w:rFonts w:ascii="Times New Roman" w:hAnsi="Times New Roman" w:cs="Times New Roman"/>
          <w:b/>
          <w:sz w:val="40"/>
          <w:szCs w:val="40"/>
        </w:rPr>
        <w:t>ПРАВИЛА ОБЯЗАТЕЛЬНОГО СТРАХОВАНИЯ ГРАЖДАНСКОЙ ОТВЕТСТВЕННОСТИ ВЛАДЕЛЬЦЕВ ТРАНСПОРТНЫХ СРЕДСТВ</w:t>
      </w:r>
    </w:p>
    <w:p w14:paraId="4B4966C3" w14:textId="77777777" w:rsidR="00D95CDA" w:rsidRPr="005D3B97" w:rsidRDefault="00D95CDA" w:rsidP="00D95CDA">
      <w:pPr>
        <w:jc w:val="center"/>
        <w:rPr>
          <w:rFonts w:ascii="Times New Roman" w:hAnsi="Times New Roman" w:cs="Times New Roman"/>
          <w:b/>
          <w:sz w:val="36"/>
        </w:rPr>
      </w:pPr>
    </w:p>
    <w:p w14:paraId="59F83296" w14:textId="77777777" w:rsidR="00D95CDA" w:rsidRPr="005D3B97" w:rsidRDefault="00D95CDA" w:rsidP="00D95CDA">
      <w:pPr>
        <w:jc w:val="center"/>
        <w:rPr>
          <w:rFonts w:ascii="Times New Roman" w:hAnsi="Times New Roman" w:cs="Times New Roman"/>
          <w:b/>
          <w:sz w:val="36"/>
        </w:rPr>
      </w:pPr>
    </w:p>
    <w:p w14:paraId="21B985FA" w14:textId="77777777" w:rsidR="00D95CDA" w:rsidRPr="005D3B97" w:rsidRDefault="00D95CDA" w:rsidP="00D95CDA">
      <w:pPr>
        <w:jc w:val="center"/>
        <w:rPr>
          <w:rFonts w:ascii="Times New Roman" w:hAnsi="Times New Roman" w:cs="Times New Roman"/>
          <w:b/>
          <w:sz w:val="36"/>
        </w:rPr>
      </w:pPr>
    </w:p>
    <w:p w14:paraId="6555875C" w14:textId="77777777" w:rsidR="00D95CDA" w:rsidRPr="005D3B97" w:rsidRDefault="00D95CDA" w:rsidP="00D95CDA">
      <w:pPr>
        <w:jc w:val="center"/>
        <w:rPr>
          <w:rFonts w:ascii="Times New Roman" w:hAnsi="Times New Roman" w:cs="Times New Roman"/>
          <w:b/>
          <w:sz w:val="36"/>
        </w:rPr>
      </w:pPr>
    </w:p>
    <w:p w14:paraId="1D36AF76" w14:textId="77777777" w:rsidR="00D95CDA" w:rsidRPr="005D3B97" w:rsidRDefault="00D95CDA" w:rsidP="00D95CDA">
      <w:pPr>
        <w:jc w:val="center"/>
        <w:rPr>
          <w:rFonts w:ascii="Times New Roman" w:hAnsi="Times New Roman" w:cs="Times New Roman"/>
          <w:b/>
          <w:sz w:val="36"/>
        </w:rPr>
      </w:pPr>
    </w:p>
    <w:p w14:paraId="55F60FF1" w14:textId="77777777" w:rsidR="007E5452" w:rsidRPr="005D3B97" w:rsidRDefault="007E5452" w:rsidP="00D95CDA">
      <w:pPr>
        <w:jc w:val="center"/>
        <w:rPr>
          <w:rFonts w:ascii="Times New Roman" w:hAnsi="Times New Roman" w:cs="Times New Roman"/>
          <w:b/>
          <w:sz w:val="36"/>
        </w:rPr>
      </w:pPr>
    </w:p>
    <w:p w14:paraId="5BCE74BB" w14:textId="73790780" w:rsidR="00D95CDA" w:rsidRDefault="00D95CDA" w:rsidP="00D95CDA">
      <w:pPr>
        <w:jc w:val="center"/>
        <w:rPr>
          <w:rFonts w:ascii="Times New Roman" w:hAnsi="Times New Roman" w:cs="Times New Roman"/>
          <w:b/>
          <w:sz w:val="36"/>
        </w:rPr>
      </w:pPr>
    </w:p>
    <w:p w14:paraId="0521B3F0" w14:textId="77777777" w:rsidR="002253DF" w:rsidRPr="005D3B97" w:rsidRDefault="002253DF" w:rsidP="00D95CDA">
      <w:pPr>
        <w:jc w:val="center"/>
        <w:rPr>
          <w:rFonts w:ascii="Times New Roman" w:hAnsi="Times New Roman" w:cs="Times New Roman"/>
          <w:b/>
          <w:sz w:val="36"/>
        </w:rPr>
      </w:pPr>
    </w:p>
    <w:p w14:paraId="1A60FE28" w14:textId="77777777" w:rsidR="00D95CDA" w:rsidRPr="005D3B97" w:rsidRDefault="00D95CDA" w:rsidP="007E5452">
      <w:pPr>
        <w:rPr>
          <w:rFonts w:ascii="Times New Roman" w:hAnsi="Times New Roman" w:cs="Times New Roman"/>
          <w:b/>
          <w:sz w:val="36"/>
        </w:rPr>
      </w:pPr>
    </w:p>
    <w:p w14:paraId="1602FE4E" w14:textId="346B7467" w:rsidR="00A903D5" w:rsidRPr="005D3B97" w:rsidRDefault="00D95CDA" w:rsidP="007E5452">
      <w:pPr>
        <w:jc w:val="center"/>
        <w:rPr>
          <w:rFonts w:ascii="Calibri" w:eastAsia="Times New Roman" w:hAnsi="Calibri" w:cs="Calibri"/>
          <w:szCs w:val="20"/>
          <w:lang w:eastAsia="ru-RU"/>
        </w:rPr>
      </w:pPr>
      <w:r w:rsidRPr="005D3B97">
        <w:rPr>
          <w:rFonts w:ascii="Times New Roman" w:hAnsi="Times New Roman" w:cs="Times New Roman"/>
          <w:b/>
          <w:sz w:val="24"/>
          <w:szCs w:val="24"/>
        </w:rPr>
        <w:t>Москва, 20</w:t>
      </w:r>
      <w:r w:rsidR="00501605" w:rsidRPr="005D3B97">
        <w:rPr>
          <w:rFonts w:ascii="Times New Roman" w:hAnsi="Times New Roman" w:cs="Times New Roman"/>
          <w:b/>
          <w:sz w:val="24"/>
          <w:szCs w:val="24"/>
        </w:rPr>
        <w:t>2</w:t>
      </w:r>
      <w:r w:rsidR="002F4705">
        <w:rPr>
          <w:rFonts w:ascii="Times New Roman" w:hAnsi="Times New Roman" w:cs="Times New Roman"/>
          <w:b/>
          <w:sz w:val="24"/>
          <w:szCs w:val="24"/>
        </w:rPr>
        <w:t>1</w:t>
      </w:r>
      <w:r w:rsidR="002F6384" w:rsidRPr="005D3B97">
        <w:rPr>
          <w:rFonts w:ascii="Times New Roman" w:hAnsi="Times New Roman" w:cs="Times New Roman"/>
          <w:b/>
          <w:sz w:val="24"/>
          <w:szCs w:val="24"/>
        </w:rPr>
        <w:t xml:space="preserve"> </w:t>
      </w:r>
      <w:r w:rsidR="00A903D5" w:rsidRPr="005D3B97">
        <w:rPr>
          <w:rFonts w:ascii="Times New Roman" w:hAnsi="Times New Roman" w:cs="Times New Roman"/>
          <w:b/>
          <w:sz w:val="24"/>
          <w:szCs w:val="24"/>
        </w:rPr>
        <w:t>г.</w:t>
      </w:r>
      <w:r w:rsidR="00920138" w:rsidRPr="005D3B97">
        <w:br w:type="page"/>
      </w:r>
    </w:p>
    <w:p w14:paraId="0BE2AB8A" w14:textId="77777777" w:rsidR="002643F9" w:rsidRPr="005D3B97" w:rsidRDefault="002643F9">
      <w:pPr>
        <w:pStyle w:val="ConsPlusNormal"/>
        <w:jc w:val="both"/>
        <w:rPr>
          <w:rFonts w:ascii="Times New Roman" w:hAnsi="Times New Roman" w:cs="Times New Roman"/>
          <w:sz w:val="24"/>
          <w:szCs w:val="24"/>
        </w:rPr>
      </w:pPr>
    </w:p>
    <w:p w14:paraId="11DB7F43" w14:textId="77777777" w:rsidR="002643F9" w:rsidRPr="005D3B97" w:rsidRDefault="002643F9" w:rsidP="00581B47">
      <w:pPr>
        <w:pStyle w:val="ConsPlusTitle"/>
        <w:ind w:firstLine="709"/>
        <w:jc w:val="center"/>
        <w:rPr>
          <w:rFonts w:ascii="Times New Roman" w:hAnsi="Times New Roman" w:cs="Times New Roman"/>
          <w:sz w:val="28"/>
          <w:szCs w:val="28"/>
        </w:rPr>
      </w:pPr>
      <w:bookmarkStart w:id="1" w:name="P40"/>
      <w:bookmarkEnd w:id="1"/>
      <w:r w:rsidRPr="005D3B97">
        <w:rPr>
          <w:rFonts w:ascii="Times New Roman" w:hAnsi="Times New Roman" w:cs="Times New Roman"/>
          <w:sz w:val="28"/>
          <w:szCs w:val="28"/>
        </w:rPr>
        <w:t>ПРАВИЛА</w:t>
      </w:r>
    </w:p>
    <w:p w14:paraId="2CADF4AC" w14:textId="77777777" w:rsidR="002643F9" w:rsidRPr="005D3B97" w:rsidRDefault="002643F9" w:rsidP="00581B47">
      <w:pPr>
        <w:pStyle w:val="ConsPlusTitle"/>
        <w:ind w:firstLine="709"/>
        <w:jc w:val="center"/>
        <w:rPr>
          <w:rFonts w:ascii="Times New Roman" w:hAnsi="Times New Roman" w:cs="Times New Roman"/>
          <w:sz w:val="28"/>
          <w:szCs w:val="28"/>
        </w:rPr>
      </w:pPr>
      <w:r w:rsidRPr="005D3B97">
        <w:rPr>
          <w:rFonts w:ascii="Times New Roman" w:hAnsi="Times New Roman" w:cs="Times New Roman"/>
          <w:sz w:val="28"/>
          <w:szCs w:val="28"/>
        </w:rPr>
        <w:t>ОБЯЗАТЕЛЬНОГО СТРАХОВАНИЯ ГРАЖДАНСКОЙ ОТВЕТСТВЕННОСТИ</w:t>
      </w:r>
      <w:r w:rsidR="00B37C2B" w:rsidRPr="005D3B97">
        <w:rPr>
          <w:rFonts w:ascii="Times New Roman" w:hAnsi="Times New Roman" w:cs="Times New Roman"/>
          <w:sz w:val="28"/>
          <w:szCs w:val="28"/>
        </w:rPr>
        <w:t xml:space="preserve"> </w:t>
      </w:r>
      <w:r w:rsidRPr="005D3B97">
        <w:rPr>
          <w:rFonts w:ascii="Times New Roman" w:hAnsi="Times New Roman" w:cs="Times New Roman"/>
          <w:sz w:val="28"/>
          <w:szCs w:val="28"/>
        </w:rPr>
        <w:t>ВЛАДЕЛЬЦЕВ ТРАНСПОРТНЫХ СРЕДСТВ</w:t>
      </w:r>
    </w:p>
    <w:p w14:paraId="465E0E27" w14:textId="77777777" w:rsidR="00430A53" w:rsidRPr="00430A53" w:rsidRDefault="00430A53" w:rsidP="00430A53">
      <w:pPr>
        <w:pStyle w:val="ConsPlusTitle"/>
        <w:ind w:firstLine="709"/>
        <w:jc w:val="center"/>
        <w:outlineLvl w:val="1"/>
        <w:rPr>
          <w:rFonts w:ascii="Times New Roman" w:hAnsi="Times New Roman" w:cs="Times New Roman"/>
          <w:b w:val="0"/>
          <w:sz w:val="24"/>
          <w:szCs w:val="24"/>
        </w:rPr>
      </w:pPr>
      <w:r w:rsidRPr="00430A53">
        <w:rPr>
          <w:rFonts w:ascii="Times New Roman" w:hAnsi="Times New Roman" w:cs="Times New Roman"/>
          <w:b w:val="0"/>
          <w:sz w:val="24"/>
          <w:szCs w:val="24"/>
        </w:rPr>
        <w:t>(в ред. Указаний Банка России от 24.05.2015 N 3649-У,</w:t>
      </w:r>
    </w:p>
    <w:p w14:paraId="2151BF05" w14:textId="77777777" w:rsidR="00430A53" w:rsidRPr="00430A53" w:rsidRDefault="00430A53" w:rsidP="00430A53">
      <w:pPr>
        <w:pStyle w:val="ConsPlusTitle"/>
        <w:ind w:firstLine="709"/>
        <w:jc w:val="center"/>
        <w:outlineLvl w:val="1"/>
        <w:rPr>
          <w:rFonts w:ascii="Times New Roman" w:hAnsi="Times New Roman" w:cs="Times New Roman"/>
          <w:b w:val="0"/>
          <w:sz w:val="24"/>
          <w:szCs w:val="24"/>
        </w:rPr>
      </w:pPr>
      <w:r w:rsidRPr="00430A53">
        <w:rPr>
          <w:rFonts w:ascii="Times New Roman" w:hAnsi="Times New Roman" w:cs="Times New Roman"/>
          <w:b w:val="0"/>
          <w:sz w:val="24"/>
          <w:szCs w:val="24"/>
        </w:rPr>
        <w:t>от 14.11.2016 N 4192-У, от 06.04.2017 N 4347-У, от 11.08.2017 N 4486-У,</w:t>
      </w:r>
    </w:p>
    <w:p w14:paraId="5819D5EB" w14:textId="77777777" w:rsidR="00430A53" w:rsidRPr="00430A53" w:rsidRDefault="00430A53" w:rsidP="00430A53">
      <w:pPr>
        <w:pStyle w:val="ConsPlusTitle"/>
        <w:ind w:firstLine="709"/>
        <w:jc w:val="center"/>
        <w:outlineLvl w:val="1"/>
        <w:rPr>
          <w:rFonts w:ascii="Times New Roman" w:hAnsi="Times New Roman" w:cs="Times New Roman"/>
          <w:b w:val="0"/>
          <w:sz w:val="24"/>
          <w:szCs w:val="24"/>
        </w:rPr>
      </w:pPr>
      <w:r w:rsidRPr="00430A53">
        <w:rPr>
          <w:rFonts w:ascii="Times New Roman" w:hAnsi="Times New Roman" w:cs="Times New Roman"/>
          <w:b w:val="0"/>
          <w:sz w:val="24"/>
          <w:szCs w:val="24"/>
        </w:rPr>
        <w:t>от 25.12.2017 N 4664-У, от 16.04.2018 N 4775-У, от 13.03.2019 N 5092-У,</w:t>
      </w:r>
    </w:p>
    <w:p w14:paraId="72306D90" w14:textId="77777777" w:rsidR="00430A53" w:rsidRPr="00430A53" w:rsidRDefault="00430A53" w:rsidP="00430A53">
      <w:pPr>
        <w:pStyle w:val="ConsPlusTitle"/>
        <w:ind w:firstLine="709"/>
        <w:jc w:val="center"/>
        <w:outlineLvl w:val="1"/>
        <w:rPr>
          <w:rFonts w:ascii="Times New Roman" w:hAnsi="Times New Roman" w:cs="Times New Roman"/>
          <w:b w:val="0"/>
          <w:sz w:val="24"/>
          <w:szCs w:val="24"/>
        </w:rPr>
      </w:pPr>
      <w:r w:rsidRPr="00430A53">
        <w:rPr>
          <w:rFonts w:ascii="Times New Roman" w:hAnsi="Times New Roman" w:cs="Times New Roman"/>
          <w:b w:val="0"/>
          <w:sz w:val="24"/>
          <w:szCs w:val="24"/>
        </w:rPr>
        <w:t>от 08.10.2019 N 5283-У, от 16.07.2020 N 5505-У, от 22.09.2020 N 5559-У,</w:t>
      </w:r>
    </w:p>
    <w:p w14:paraId="06DBE11D" w14:textId="516C720D" w:rsidR="00172A55" w:rsidRDefault="00430A53" w:rsidP="00430A53">
      <w:pPr>
        <w:pStyle w:val="ConsPlusTitle"/>
        <w:ind w:firstLine="709"/>
        <w:jc w:val="center"/>
        <w:outlineLvl w:val="1"/>
        <w:rPr>
          <w:rFonts w:ascii="Times New Roman" w:hAnsi="Times New Roman" w:cs="Times New Roman"/>
          <w:b w:val="0"/>
          <w:sz w:val="24"/>
          <w:szCs w:val="24"/>
        </w:rPr>
      </w:pPr>
      <w:r w:rsidRPr="00430A53">
        <w:rPr>
          <w:rFonts w:ascii="Times New Roman" w:hAnsi="Times New Roman" w:cs="Times New Roman"/>
          <w:b w:val="0"/>
          <w:sz w:val="24"/>
          <w:szCs w:val="24"/>
        </w:rPr>
        <w:t>от 15.07.2021 N 5859-У)</w:t>
      </w:r>
    </w:p>
    <w:p w14:paraId="48603A15" w14:textId="77777777" w:rsidR="00430A53" w:rsidRPr="005D3B97" w:rsidRDefault="00430A53" w:rsidP="00430A53">
      <w:pPr>
        <w:pStyle w:val="ConsPlusTitle"/>
        <w:ind w:firstLine="709"/>
        <w:jc w:val="center"/>
        <w:outlineLvl w:val="1"/>
        <w:rPr>
          <w:rFonts w:ascii="Times New Roman" w:hAnsi="Times New Roman" w:cs="Times New Roman"/>
          <w:sz w:val="28"/>
          <w:szCs w:val="28"/>
        </w:rPr>
      </w:pPr>
    </w:p>
    <w:p w14:paraId="3C57D4B3" w14:textId="77777777" w:rsidR="002F6384" w:rsidRPr="005D3B97" w:rsidRDefault="002F6384" w:rsidP="00581B47">
      <w:pPr>
        <w:pStyle w:val="ConsPlusNormal"/>
        <w:ind w:firstLine="709"/>
        <w:jc w:val="both"/>
        <w:outlineLvl w:val="1"/>
        <w:rPr>
          <w:rFonts w:ascii="Times New Roman" w:hAnsi="Times New Roman" w:cs="Times New Roman"/>
          <w:b/>
          <w:bCs/>
          <w:sz w:val="28"/>
          <w:szCs w:val="28"/>
        </w:rPr>
      </w:pPr>
      <w:r w:rsidRPr="005D3B97">
        <w:rPr>
          <w:rFonts w:ascii="Times New Roman" w:hAnsi="Times New Roman" w:cs="Times New Roman"/>
          <w:b/>
          <w:bCs/>
          <w:sz w:val="28"/>
          <w:szCs w:val="28"/>
        </w:rPr>
        <w:t>Глава 1. Порядок заключения, изменения, продления, досрочного прекращения договора обязательного страхования</w:t>
      </w:r>
    </w:p>
    <w:p w14:paraId="1087B597" w14:textId="77777777" w:rsidR="002F6384" w:rsidRPr="005D3B97" w:rsidRDefault="002F6384" w:rsidP="00581B47">
      <w:pPr>
        <w:pStyle w:val="ConsPlusNormal"/>
        <w:ind w:firstLine="709"/>
        <w:jc w:val="both"/>
        <w:rPr>
          <w:rFonts w:ascii="Times New Roman" w:hAnsi="Times New Roman" w:cs="Times New Roman"/>
        </w:rPr>
      </w:pPr>
    </w:p>
    <w:p w14:paraId="414E1E2C" w14:textId="4D38BB1E" w:rsidR="00CD10F6" w:rsidRPr="005D3B97" w:rsidRDefault="00CD10F6" w:rsidP="00AB1A67">
      <w:pPr>
        <w:pStyle w:val="ConsPlusNormal"/>
        <w:tabs>
          <w:tab w:val="left" w:pos="1276"/>
        </w:tabs>
        <w:ind w:firstLine="709"/>
        <w:jc w:val="both"/>
        <w:rPr>
          <w:rFonts w:ascii="Times New Roman" w:hAnsi="Times New Roman" w:cs="Times New Roman"/>
          <w:sz w:val="24"/>
          <w:szCs w:val="24"/>
        </w:rPr>
      </w:pPr>
      <w:r w:rsidRPr="005D3B97">
        <w:rPr>
          <w:rFonts w:ascii="Times New Roman" w:hAnsi="Times New Roman" w:cs="Times New Roman"/>
          <w:sz w:val="24"/>
          <w:szCs w:val="24"/>
        </w:rPr>
        <w:t>1.1.</w:t>
      </w:r>
      <w:r w:rsidR="00AB1A67">
        <w:rPr>
          <w:rFonts w:ascii="Times New Roman" w:hAnsi="Times New Roman" w:cs="Times New Roman"/>
          <w:sz w:val="24"/>
          <w:szCs w:val="24"/>
        </w:rPr>
        <w:tab/>
      </w:r>
      <w:r w:rsidRPr="005D3B97">
        <w:rPr>
          <w:rFonts w:ascii="Times New Roman" w:hAnsi="Times New Roman" w:cs="Times New Roman"/>
          <w:sz w:val="24"/>
          <w:szCs w:val="24"/>
        </w:rPr>
        <w:t>Договор обязательного страхования гражданской ответственности владельцев транспортных средств (далее - договор обязательного страхования) заключается на один год, за исключением случаев, предусмотренных Федеральным законом "Об обязательном страховании гражданской ответственности владельцев транспортных средств".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14:paraId="6CE8604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2" w:name="Par53"/>
      <w:bookmarkEnd w:id="2"/>
      <w:r w:rsidRPr="005D3B97">
        <w:rPr>
          <w:rFonts w:ascii="Times New Roman" w:hAnsi="Times New Roman" w:cs="Times New Roman"/>
          <w:sz w:val="24"/>
          <w:szCs w:val="24"/>
        </w:rPr>
        <w:t>Договор обязательного страхования может быть заключен как путем оформления и выдачи страхователю страхового полиса обязательного страхования на бумажном носителе, так и путем составления и направления ему страхового полиса обязательного страхования в виде электронного документа в случаях и порядке, предусмотренных настоящими Правилами.</w:t>
      </w:r>
    </w:p>
    <w:p w14:paraId="29C2DCB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Владелец транспортного средства для заключения договора обязательного страхования или внесения в него изменений обязан предоставить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указанными его владельцем водителями, - персональные данные каждого из таких водителей, включающие в себя информацию и сведения, которые должны содержаться в заявлении о заключении договора обязательного страхования и документах, необходимых страховщику для заключения договора обязательного страхования в соответствии с Федеральным законом "Об обязательном страховании гражданской ответственности владельцев транспортных средств".</w:t>
      </w:r>
    </w:p>
    <w:p w14:paraId="339A0643" w14:textId="0A3A2531"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1.2.</w:t>
      </w:r>
      <w:r w:rsidR="00AB1A67">
        <w:rPr>
          <w:rFonts w:ascii="Times New Roman" w:hAnsi="Times New Roman" w:cs="Times New Roman"/>
          <w:sz w:val="24"/>
          <w:szCs w:val="24"/>
        </w:rPr>
        <w:tab/>
      </w:r>
      <w:r w:rsidRPr="005D3B97">
        <w:rPr>
          <w:rFonts w:ascii="Times New Roman" w:hAnsi="Times New Roman" w:cs="Times New Roman"/>
          <w:sz w:val="24"/>
          <w:szCs w:val="24"/>
        </w:rPr>
        <w:t>В случае ограниченного использования транспортного средства в заявлении о заключении договора обязательного страхования указываются период использования транспортного средства, а также водители, допущенные к управлению транспортным средством.</w:t>
      </w:r>
    </w:p>
    <w:p w14:paraId="36EF1181"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Владелец транспортного средства при заполнении заявления о заключении договора обязательного страхования не заполняет строку "Государственный регистрационный знак", если к моменту заключения договора обязательного страхования данное транспортное средство не прошло государственную регистрацию.</w:t>
      </w:r>
    </w:p>
    <w:p w14:paraId="0C7F618D" w14:textId="7BCB5805"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1.3.</w:t>
      </w:r>
      <w:r w:rsidR="00AB1A67">
        <w:rPr>
          <w:rFonts w:ascii="Times New Roman" w:hAnsi="Times New Roman" w:cs="Times New Roman"/>
          <w:sz w:val="24"/>
          <w:szCs w:val="24"/>
        </w:rPr>
        <w:tab/>
      </w:r>
      <w:r w:rsidRPr="005D3B97">
        <w:rPr>
          <w:rFonts w:ascii="Times New Roman" w:hAnsi="Times New Roman" w:cs="Times New Roman"/>
          <w:sz w:val="24"/>
          <w:szCs w:val="24"/>
        </w:rPr>
        <w:t xml:space="preserve">После государственной регистрации транспортного средства и получения государственного регистрационного знака страхователь обязан сообщить номер государственного регистрационного знака в течение трех рабочих дней страховщику, </w:t>
      </w:r>
      <w:r w:rsidRPr="005D3B97">
        <w:rPr>
          <w:rFonts w:ascii="Times New Roman" w:hAnsi="Times New Roman" w:cs="Times New Roman"/>
          <w:sz w:val="24"/>
          <w:szCs w:val="24"/>
        </w:rPr>
        <w:lastRenderedPageBreak/>
        <w:t>который на основании полученных данных делает соответствующую запись в бланк страхового полиса обязательного страхования, а также вносит соответствующие сведения в автоматизированную информационную систему обязательного страхования, созданную в соответствии со статьей 30 Федерального закона "Об обязательном страховании гражданской ответственности владельцев транспортных средств" (далее - автоматизированная информационная система обязательного страхования).</w:t>
      </w:r>
    </w:p>
    <w:p w14:paraId="0DCE0FF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3" w:name="Par60"/>
      <w:bookmarkEnd w:id="3"/>
      <w:r w:rsidRPr="005D3B97">
        <w:rPr>
          <w:rFonts w:ascii="Times New Roman" w:hAnsi="Times New Roman" w:cs="Times New Roman"/>
          <w:sz w:val="24"/>
          <w:szCs w:val="24"/>
        </w:rPr>
        <w:t>При совершении в отношении транспортного средства регистрационных действий исполнение обязанности его владельца по страхованию своей гражданской ответственности подтверждается путем предъявления сотруднику регистрирующего органа страхового полиса обязательного страхования на бумажном носителе, а в случае заключения договора обязательного страхования в порядке, установленном пунктом 7.2 статьи 15 Федерального закона "Об обязательном страховании гражданской ответственности владельцев транспортных средств", в виде электронного документа или его копии на бумажном носителе.</w:t>
      </w:r>
    </w:p>
    <w:p w14:paraId="3547B4AD" w14:textId="33DD31A0"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1.4.</w:t>
      </w:r>
      <w:r w:rsidR="00AB1A67">
        <w:rPr>
          <w:rFonts w:ascii="Times New Roman" w:hAnsi="Times New Roman" w:cs="Times New Roman"/>
          <w:sz w:val="24"/>
          <w:szCs w:val="24"/>
        </w:rPr>
        <w:tab/>
      </w:r>
      <w:r w:rsidRPr="005D3B97">
        <w:rPr>
          <w:rFonts w:ascii="Times New Roman" w:hAnsi="Times New Roman" w:cs="Times New Roman"/>
          <w:sz w:val="24"/>
          <w:szCs w:val="24"/>
        </w:rPr>
        <w:t xml:space="preserve">Документом, удостоверяющим осуществление обязательного страхования, должен являться страховой полис обязательного страхования. Страховой полис обязательного страхования должен оформляться страховщиком по форме, указанной в приложении 3 к </w:t>
      </w:r>
      <w:r w:rsidR="00581B47" w:rsidRPr="000C6659">
        <w:rPr>
          <w:rFonts w:ascii="Times New Roman" w:hAnsi="Times New Roman" w:cs="Times New Roman"/>
          <w:sz w:val="24"/>
          <w:szCs w:val="24"/>
        </w:rPr>
        <w:t>Положению Банка России от 19 сентября 2014 года № 431-П "О правилах обязательного страхования гражданской ответственности владельцев транспортных средств"</w:t>
      </w:r>
      <w:r w:rsidR="00581B47">
        <w:rPr>
          <w:rFonts w:ascii="Times New Roman" w:hAnsi="Times New Roman" w:cs="Times New Roman"/>
          <w:sz w:val="24"/>
          <w:szCs w:val="24"/>
        </w:rPr>
        <w:t xml:space="preserve"> (далее – «</w:t>
      </w:r>
      <w:r w:rsidRPr="005D3B97">
        <w:rPr>
          <w:rFonts w:ascii="Times New Roman" w:hAnsi="Times New Roman" w:cs="Times New Roman"/>
          <w:sz w:val="24"/>
          <w:szCs w:val="24"/>
        </w:rPr>
        <w:t>Положени</w:t>
      </w:r>
      <w:r w:rsidR="00406A34">
        <w:rPr>
          <w:rFonts w:ascii="Times New Roman" w:hAnsi="Times New Roman" w:cs="Times New Roman"/>
          <w:sz w:val="24"/>
          <w:szCs w:val="24"/>
        </w:rPr>
        <w:t>е</w:t>
      </w:r>
      <w:r w:rsidR="00581B47">
        <w:rPr>
          <w:rFonts w:ascii="Times New Roman" w:hAnsi="Times New Roman" w:cs="Times New Roman"/>
          <w:sz w:val="24"/>
          <w:szCs w:val="24"/>
        </w:rPr>
        <w:t>»)</w:t>
      </w:r>
      <w:r w:rsidRPr="005D3B97">
        <w:rPr>
          <w:rFonts w:ascii="Times New Roman" w:hAnsi="Times New Roman" w:cs="Times New Roman"/>
          <w:sz w:val="24"/>
          <w:szCs w:val="24"/>
        </w:rPr>
        <w:t>. Двухмерный штриховой код (QR-код размером 20 x 20 мм), содержащийся в страховом полисе обязательного страхования, должен содержать сведения, используемые для прямого доступа посредством официального сайта профессионального объединения страховщиков в информационно-телекоммуникационной сети "Интернет" (далее - сеть "Интернет") к следующим сведениям о договоре обязательного страхования: наименование страховщика; уникальный номер и дата выдачи страхового полиса; даты начала и окончания периода использования транспортного средства в течение срока действия договора обязательного страхования; марка, модель транспортного средства, идентификационный номер транспортного средства и его государственный регистрационный знак.</w:t>
      </w:r>
    </w:p>
    <w:p w14:paraId="1AEB15EF" w14:textId="1AC3EBF4"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Бланк страхового полиса обязательного страхования имеет единую форму на всей территории Российской Федерации. Пункт 9 формы страхового полиса обязательного страхования (приложение 3 к Положению) и пункт 3 примечания указанной формы не являются обязательными.</w:t>
      </w:r>
    </w:p>
    <w:p w14:paraId="47B5376F" w14:textId="693FA390"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Одновременно со страховым полисом страхователю бесплатно выдаются извещение о дорожно-транспортном происшествии в количестве двух экземпляров и перечень представителей страховщика в субъектах Российской Федерации, содержащий информацию о месте нахождения и почтовых адресах страховщика, а также всех представителей страховщика, средствах связи с ними и времени их работы (за исключением случаев заключения договора обязательного страхования в виде электронного документа). Извещение о дорожно-транспортном происшествии составляется по форме согласно приложению 5 к Положению. В случае заключения договора обязательного страхования в виде электронного документа извещение о дорожно-транспортном происшествии в количестве двух экземпляров выдается страховщиком бесплатно по обращению страхователя. Страхователь вправе самостоятельно распечатать извещение о дорожно-транспортном происшествии с официального сайта страховщика в сети "Интернет".</w:t>
      </w:r>
    </w:p>
    <w:p w14:paraId="0E1C6D5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Извещения о дорожно-транспортном происшествии дополнительно выдаются страховщиком бесплатно по требованию лица, ответственность которого застрахована по договору обязательного страхования.</w:t>
      </w:r>
    </w:p>
    <w:p w14:paraId="739BC8DE"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Страховой полис обязательного страхования и копия подписанного владельцем </w:t>
      </w:r>
      <w:r w:rsidRPr="005D3B97">
        <w:rPr>
          <w:rFonts w:ascii="Times New Roman" w:hAnsi="Times New Roman" w:cs="Times New Roman"/>
          <w:sz w:val="24"/>
          <w:szCs w:val="24"/>
        </w:rPr>
        <w:lastRenderedPageBreak/>
        <w:t>транспортного средства и страховщиком (представителем страховщика) заявления о заключении договора обязательного страхования выдаются страховщиком владельцу транспортного средства, обратившемуся с заявлением о заключении договора обязательного страхования и, если это предусмотрено Федеральным законом "Об обязательном страховании гражданской ответственности владельцев транспортных средств" или настоящими Правилами, представившему иные документы, а также исполнившему обязанность по оплате страховой премии, незамедлительно после осуществления указанных действий. При заключении договора обязательного страхования с владельцем транспортного средства, являющимся юридическим лицом, страховой полис обязательного страхования может быть выдан в ином порядке, определенном соглашением между таким страхователем и страховщиком.</w:t>
      </w:r>
    </w:p>
    <w:p w14:paraId="3A75EF2D"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При утрате страхового полиса обязательного страхования страхователь имеет право на получение его дубликата бесплатно.</w:t>
      </w:r>
    </w:p>
    <w:p w14:paraId="59655502" w14:textId="65EDF526"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1.5.</w:t>
      </w:r>
      <w:r w:rsidR="00AB1A67">
        <w:rPr>
          <w:rFonts w:ascii="Times New Roman" w:hAnsi="Times New Roman" w:cs="Times New Roman"/>
          <w:sz w:val="24"/>
          <w:szCs w:val="24"/>
        </w:rPr>
        <w:tab/>
      </w:r>
      <w:r w:rsidRPr="005D3B97">
        <w:rPr>
          <w:rFonts w:ascii="Times New Roman" w:hAnsi="Times New Roman" w:cs="Times New Roman"/>
          <w:sz w:val="24"/>
          <w:szCs w:val="24"/>
        </w:rPr>
        <w:t>Владелец транспортного средства в целях заключения договора обязательного страхования вправе выбрать любого страховщика, осуществляющего обязательное страхование.</w:t>
      </w:r>
    </w:p>
    <w:p w14:paraId="1F7B0864"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не вправе отказать в заключении договора обязательного страхования владельцу транспортного средства, обратившемуся с заявлением о заключении договора обязательного страхования и, если это предусмотрено Федеральным законом "Об обязательном страховании гражданской ответственности владельцев транспортных средств" или настоящими Правилами, представившему иные документы.</w:t>
      </w:r>
    </w:p>
    <w:p w14:paraId="4DFDB5ED" w14:textId="7BC5FFDB" w:rsidR="00CD10F6" w:rsidRPr="005D3B97" w:rsidRDefault="00AB1A67" w:rsidP="00AB1A67">
      <w:pPr>
        <w:pStyle w:val="ConsPlusNormal"/>
        <w:tabs>
          <w:tab w:val="left" w:pos="1276"/>
        </w:tabs>
        <w:spacing w:before="160"/>
        <w:ind w:firstLine="709"/>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CD10F6" w:rsidRPr="005D3B97">
        <w:rPr>
          <w:rFonts w:ascii="Times New Roman" w:hAnsi="Times New Roman" w:cs="Times New Roman"/>
          <w:sz w:val="24"/>
          <w:szCs w:val="24"/>
        </w:rPr>
        <w:t>Для заключения договора обязательного страхования владелец транспортного средства представляет страховщику документы, указанные в статье 15 Федерального закона "Об обязательном страховании гражданской ответственности владельцев транспортных средств".</w:t>
      </w:r>
    </w:p>
    <w:p w14:paraId="19391785"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Владелец транспортного средства вправе представить документы, необходимые для заключения договора обязательного страхования, в виде электронных копий документов, полученных в результате преобразования документов на бумажном носителе в их электронный образ с сохранением всех реквизитов, или электронных документов в следующих случаях:</w:t>
      </w:r>
    </w:p>
    <w:p w14:paraId="3E481BAA" w14:textId="3ABFFD84"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представленные владельцем транспортного средства при заключении договора обязательного страхования в виде электронного документа сведения не соответствуют информации, содержащейся в автоматизированной информационной системе обязательного страхования, при условии, что страховщиком в соответствии с </w:t>
      </w:r>
      <w:r w:rsidR="009E18D3">
        <w:rPr>
          <w:rFonts w:ascii="Times New Roman" w:hAnsi="Times New Roman" w:cs="Times New Roman"/>
          <w:sz w:val="24"/>
          <w:szCs w:val="24"/>
        </w:rPr>
        <w:t xml:space="preserve">пунктом </w:t>
      </w:r>
      <w:r w:rsidRPr="005D3B97">
        <w:rPr>
          <w:rFonts w:ascii="Times New Roman" w:hAnsi="Times New Roman" w:cs="Times New Roman"/>
          <w:sz w:val="24"/>
          <w:szCs w:val="24"/>
        </w:rPr>
        <w:t>1.11 настоящих Правил не выявлена недостоверность сведений, представленных владельцем транспортного средства, либо отсутствуют в указанной информационной системе;</w:t>
      </w:r>
    </w:p>
    <w:p w14:paraId="6F5A1422" w14:textId="46F5304F"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4" w:name="Par82"/>
      <w:bookmarkEnd w:id="4"/>
      <w:r w:rsidRPr="005D3B97">
        <w:rPr>
          <w:rFonts w:ascii="Times New Roman" w:hAnsi="Times New Roman" w:cs="Times New Roman"/>
          <w:sz w:val="24"/>
          <w:szCs w:val="24"/>
        </w:rPr>
        <w:t>владелец транспортного средства при заключении договора обязательного страхования не представил хотя бы один из документов, указанных в подпунктах "б" - "</w:t>
      </w:r>
      <w:r w:rsidR="00875B7F">
        <w:rPr>
          <w:rFonts w:ascii="Times New Roman" w:hAnsi="Times New Roman" w:cs="Times New Roman"/>
          <w:sz w:val="24"/>
          <w:szCs w:val="24"/>
        </w:rPr>
        <w:t>д</w:t>
      </w:r>
      <w:r w:rsidRPr="005D3B97">
        <w:rPr>
          <w:rFonts w:ascii="Times New Roman" w:hAnsi="Times New Roman" w:cs="Times New Roman"/>
          <w:sz w:val="24"/>
          <w:szCs w:val="24"/>
        </w:rPr>
        <w:t>" пункта 3 статьи 15 Федерального закона "Об обязательном страховании гражданской ответственности владельцев транспортных средств", на бумажном носителе (по соглашению со страховщиком);</w:t>
      </w:r>
    </w:p>
    <w:p w14:paraId="6DC3523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случаи, которые могут быть предусмотрены соглашением сторон.</w:t>
      </w:r>
    </w:p>
    <w:p w14:paraId="7935D72D"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Предоставление документов (электронных копий документов) в случае, предусмотренном абзацем четвертым настоящего пункта, осуществляется владельцем транспортного средства путем их направления по адресу электронной почты, указанному страховщиком на его официальном сайте в сети "Интернет" с целью получения им соответствующих файлов в соответствии с требованием настоящего абзаца.</w:t>
      </w:r>
    </w:p>
    <w:p w14:paraId="218CD967"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Владелец транспортного средства несет ответственность за полноту и достоверность сведений и документов, представляемых страховщику.</w:t>
      </w:r>
    </w:p>
    <w:p w14:paraId="337D083B"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не вправе требовать от владельца транспортного средства представления оригиналов документов, предусмотренных Федеральным законом "Об обязательном страховании гражданской ответственности владельцев транспортных средств", в случае заключения владельцем транспортного средства договора обязательного страхования со страховщиком, с которым был заключен предыдущий договор обязательного страхования, если отсутствует информация о том, что представленные владельцем транспортного средства копии документов либо электронные документы содержат неактуальные сведения.</w:t>
      </w:r>
    </w:p>
    <w:p w14:paraId="5EB181AB" w14:textId="755E94E0"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заключения договора обязательного страхования в виде электронного документа предоставление владельцем транспортного средства документов, указанных в подпунктах "б" - "</w:t>
      </w:r>
      <w:r w:rsidR="00875B7F">
        <w:rPr>
          <w:rFonts w:ascii="Times New Roman" w:hAnsi="Times New Roman" w:cs="Times New Roman"/>
          <w:sz w:val="24"/>
          <w:szCs w:val="24"/>
        </w:rPr>
        <w:t>д</w:t>
      </w:r>
      <w:r w:rsidRPr="005D3B97">
        <w:rPr>
          <w:rFonts w:ascii="Times New Roman" w:hAnsi="Times New Roman" w:cs="Times New Roman"/>
          <w:sz w:val="24"/>
          <w:szCs w:val="24"/>
        </w:rPr>
        <w:t>" пункта 3 статьи 15 Федерального закона "Об обязательном страховании гражданской ответственности владельцев транспортных средств", осуществляется посредством самостоятельного получения страховщиками доступа к сведениям, содержащимся в данных документах, с помощью автоматизированной информационной системы обязательного страхования</w:t>
      </w:r>
      <w:r w:rsidR="009E18D3">
        <w:rPr>
          <w:rFonts w:ascii="Times New Roman" w:hAnsi="Times New Roman" w:cs="Times New Roman"/>
          <w:sz w:val="24"/>
          <w:szCs w:val="24"/>
        </w:rPr>
        <w:t xml:space="preserve"> </w:t>
      </w:r>
      <w:r w:rsidR="009E18D3" w:rsidRPr="009E18D3">
        <w:rPr>
          <w:rFonts w:ascii="Times New Roman" w:hAnsi="Times New Roman" w:cs="Times New Roman"/>
          <w:sz w:val="24"/>
          <w:szCs w:val="24"/>
        </w:rPr>
        <w:t>(в том числе с использованием информационной системы, которая в соответствии с Федеральным законом от 20 июля 2020 года N 211-ФЗ "О совершении финансовых сделок с использованием финансовой платформы" (Собрание законодательства Российской Федерации, 2020, N 30, ст. 4737) обеспечивает взаимодействие финансовых организаций или эмитентов с потребителями финансовых услуг посредством сети "Интернет" в целях обеспечения возможности совершения финансовых сделок и доступ к которой предоставляется оператором такой системы (далее - финансовая платформа), в случае создания и направления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w:t>
      </w:r>
      <w:r w:rsidRPr="005D3B97">
        <w:rPr>
          <w:rFonts w:ascii="Times New Roman" w:hAnsi="Times New Roman" w:cs="Times New Roman"/>
          <w:sz w:val="24"/>
          <w:szCs w:val="24"/>
        </w:rPr>
        <w:t xml:space="preserve"> и (или) путем обмена информацией в электронной форме с соответствующими органами и организациями, в том числе с использованием единой системы межведомственного электронного взаимодействия.</w:t>
      </w:r>
    </w:p>
    <w:p w14:paraId="5AC86CD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При непосредственном личном обращении владельца транспортного средства к страховщику для заключения договора обязательного страхования бланк заявления о заключении договора обязательного страхования бесплатно представляется страховщиком владельцу транспортного средства по его требованию.</w:t>
      </w:r>
    </w:p>
    <w:p w14:paraId="56044746" w14:textId="64B28CD4"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1.7.</w:t>
      </w:r>
      <w:r w:rsidR="00AB1A67">
        <w:rPr>
          <w:rFonts w:ascii="Times New Roman" w:hAnsi="Times New Roman" w:cs="Times New Roman"/>
          <w:sz w:val="24"/>
          <w:szCs w:val="24"/>
        </w:rPr>
        <w:tab/>
      </w:r>
      <w:r w:rsidRPr="005D3B97">
        <w:rPr>
          <w:rFonts w:ascii="Times New Roman" w:hAnsi="Times New Roman" w:cs="Times New Roman"/>
          <w:sz w:val="24"/>
          <w:szCs w:val="24"/>
        </w:rPr>
        <w:t>При заключении договора обязательного страхования страховщик вправе провести осмотр транспортного средства. Место осмотра транспортного средства устанавливается по соглашению сторон. При недостижении соглашения относительно места осмотра транспортного средства или в случае составления договора обязательного страхования в виде электронного документа осмотр транспортного средства страховщиком не проводится.</w:t>
      </w:r>
    </w:p>
    <w:p w14:paraId="7D2F3A18" w14:textId="72CCCDEA"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1.8.</w:t>
      </w:r>
      <w:r w:rsidR="00AB1A67">
        <w:rPr>
          <w:rFonts w:ascii="Times New Roman" w:hAnsi="Times New Roman" w:cs="Times New Roman"/>
          <w:sz w:val="24"/>
          <w:szCs w:val="24"/>
        </w:rPr>
        <w:tab/>
      </w:r>
      <w:r w:rsidRPr="005D3B97">
        <w:rPr>
          <w:rFonts w:ascii="Times New Roman" w:hAnsi="Times New Roman" w:cs="Times New Roman"/>
          <w:sz w:val="24"/>
          <w:szCs w:val="24"/>
        </w:rPr>
        <w:t>Вместе с заявлением о заключении договора обязательного страхования владелец транспортного средства вправе предоставить страховщику сведения о страховании, полученные от страховщика, с которым был заключен предыдущий договор обязательного страхования.</w:t>
      </w:r>
    </w:p>
    <w:p w14:paraId="17D4999E"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Сведения о страховании не предоставляются лицом, заключающим договор обязательного страхования со страховщиком, с которым был заключен предыдущий договор обязательного страхования.</w:t>
      </w:r>
    </w:p>
    <w:p w14:paraId="5215EF4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заключении договора обязательного страхования, предусматривающего управление транспортным средством только указанными владельцем транспортного </w:t>
      </w:r>
      <w:r w:rsidRPr="005D3B97">
        <w:rPr>
          <w:rFonts w:ascii="Times New Roman" w:hAnsi="Times New Roman" w:cs="Times New Roman"/>
          <w:sz w:val="24"/>
          <w:szCs w:val="24"/>
        </w:rPr>
        <w:lastRenderedPageBreak/>
        <w:t>средства водителями, владелец транспортного средства предоставляет страховщику сведения о страховании в отношении каждого указанного им водителя.</w:t>
      </w:r>
    </w:p>
    <w:p w14:paraId="2E896F6E" w14:textId="281DC074"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При заключении договора обязательного страхования страховщик проверяет соответствие представленных владельцем транспортного средства сведений о страховании и сведений, указанных в заявлении о заключении договора обязательного страхования, информации, содержащейся в автоматизированной информационной системе обязательного страхования</w:t>
      </w:r>
      <w:r w:rsidR="00875B7F">
        <w:rPr>
          <w:rFonts w:ascii="Times New Roman" w:hAnsi="Times New Roman" w:cs="Times New Roman"/>
          <w:sz w:val="24"/>
          <w:szCs w:val="24"/>
        </w:rPr>
        <w:t>.</w:t>
      </w:r>
    </w:p>
    <w:p w14:paraId="19363B01" w14:textId="47C590B4" w:rsidR="009E18D3" w:rsidRDefault="009E18D3" w:rsidP="00AB1A67">
      <w:pPr>
        <w:pStyle w:val="ConsPlusNormal"/>
        <w:tabs>
          <w:tab w:val="left" w:pos="1276"/>
        </w:tabs>
        <w:spacing w:before="160"/>
        <w:ind w:firstLine="709"/>
        <w:jc w:val="both"/>
        <w:rPr>
          <w:rFonts w:ascii="Times New Roman" w:hAnsi="Times New Roman" w:cs="Times New Roman"/>
          <w:sz w:val="24"/>
          <w:szCs w:val="24"/>
        </w:rPr>
      </w:pPr>
      <w:r w:rsidRPr="009E18D3">
        <w:rPr>
          <w:rFonts w:ascii="Times New Roman" w:hAnsi="Times New Roman" w:cs="Times New Roman"/>
          <w:sz w:val="24"/>
          <w:szCs w:val="24"/>
        </w:rPr>
        <w:t>При выявлении несоответствия между представленными владельцем транспортного средства сведениями и информацией, содержащейся в автоматизированной информационной системе обязательного страхования , страховщик заключает договор обязательного страхования исходя из представленных владельцем транспортного средства сведений, за исключением случаев выявления в соответствии с пунктом 1.11 настоящих Правил их недостоверности при заключении договора обязательного страхования в виде электронного документа. Информация о владельцах транспортных средств, представивших страховщику заведомо ложные сведения, в случае, если эти сведения повлекли уменьшение размера страховой премии, заносится страховщиком в автоматизированную информационную систему обязательного страхования.</w:t>
      </w:r>
    </w:p>
    <w:p w14:paraId="1E167722" w14:textId="5E5FB882"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1.9.</w:t>
      </w:r>
      <w:r w:rsidR="00AB1A67">
        <w:rPr>
          <w:rFonts w:ascii="Times New Roman" w:hAnsi="Times New Roman" w:cs="Times New Roman"/>
          <w:sz w:val="24"/>
          <w:szCs w:val="24"/>
        </w:rPr>
        <w:tab/>
      </w:r>
      <w:r w:rsidRPr="005D3B97">
        <w:rPr>
          <w:rFonts w:ascii="Times New Roman" w:hAnsi="Times New Roman" w:cs="Times New Roman"/>
          <w:sz w:val="24"/>
          <w:szCs w:val="24"/>
        </w:rPr>
        <w:t>Если в договоре обязательного страхования указывается ограниченное использование транспортного средства, то страхователь обязан незамедлительно сообщать в письменной форме страховщику до передачи управления транспортным средством водителю, не указанному в страховом полисе обязательного страхования, о появлении у него права на управление данным транспортным средством, а также об изменении периода использования транспортного средства по сравнению с указанным в договоре обязательного страхования периодом. Страхователь обязан сообщить страховщику об увеличении периода использования транспортного средства до истечения указанного в договоре обязательного страхования периода использования транспортного средства.</w:t>
      </w:r>
    </w:p>
    <w:p w14:paraId="5EE5221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Замена транспортного средства, указанного в страховом полисе обязательного страхования, изменение срока страхования, а также замена страхователя не допускаются.</w:t>
      </w:r>
    </w:p>
    <w:p w14:paraId="175A159E" w14:textId="69136332"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1.10.</w:t>
      </w:r>
      <w:r w:rsidR="00AB1A67">
        <w:rPr>
          <w:rFonts w:ascii="Times New Roman" w:hAnsi="Times New Roman" w:cs="Times New Roman"/>
          <w:sz w:val="24"/>
          <w:szCs w:val="24"/>
        </w:rPr>
        <w:tab/>
      </w:r>
      <w:r w:rsidRPr="005D3B97">
        <w:rPr>
          <w:rFonts w:ascii="Times New Roman" w:hAnsi="Times New Roman" w:cs="Times New Roman"/>
          <w:sz w:val="24"/>
          <w:szCs w:val="24"/>
        </w:rPr>
        <w:t>При получении от страхователя заявления об изменении сведений, указанных в заявлении о заключении договора обязательного страхования и (или) представленных при заключении договора обязательного страхования, страховщик вправе требовать уплаты дополнительной страховой премии соразмерно увеличению степени риска исходя из страховых тарифов по обязательному страхованию, действующих на день уплаты дополнительной страховой премии, и при ее уплате обязан внести изменения в страховой полис обязательного страхования.</w:t>
      </w:r>
    </w:p>
    <w:p w14:paraId="75FBFD8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Изменения в страховой полис обязательного страхования фиксируются путем внесения соответствующей записи в раздел "Особые отметки" с указанием даты и времени внесения изменений и заверения изменений подписью представителя страховщика и печатью страховщика или путем выдачи переоформленного (нового) страхового полиса обязательного страхования в течение двух рабочих дней с даты возвращения страхователем ранее выданного страхового полиса. Возвращенный страхователем страховой полис обязательного страхования хранится у страховщика вместе со вторым экземпляром переоформленного страхового полиса. На первоначальном и переоформленном страховых полисах обязательного страхования делается отметка о переоформлении с указанием даты переоформления и уникальных номеров первоначального и переоформленного страховых полисов обязательного страхования.</w:t>
      </w:r>
    </w:p>
    <w:p w14:paraId="5F3A078C" w14:textId="7249F33E"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Изменения в страховой полис</w:t>
      </w:r>
      <w:r w:rsidR="00875B7F">
        <w:rPr>
          <w:rFonts w:ascii="Times New Roman" w:hAnsi="Times New Roman" w:cs="Times New Roman"/>
          <w:sz w:val="24"/>
          <w:szCs w:val="24"/>
        </w:rPr>
        <w:t xml:space="preserve"> по выбору страхователя</w:t>
      </w:r>
      <w:r w:rsidRPr="005D3B97">
        <w:rPr>
          <w:rFonts w:ascii="Times New Roman" w:hAnsi="Times New Roman" w:cs="Times New Roman"/>
          <w:sz w:val="24"/>
          <w:szCs w:val="24"/>
        </w:rPr>
        <w:t xml:space="preserve"> могут быть внесены в электронном виде или путем переоформления полиса обязательного страхования на </w:t>
      </w:r>
      <w:r w:rsidRPr="005D3B97">
        <w:rPr>
          <w:rFonts w:ascii="Times New Roman" w:hAnsi="Times New Roman" w:cs="Times New Roman"/>
          <w:sz w:val="24"/>
          <w:szCs w:val="24"/>
        </w:rPr>
        <w:lastRenderedPageBreak/>
        <w:t>бумажном носителе. В последнем случае страхователю выдается переоформленный (новый) полис обязательного страхования на бумажном носителе.</w:t>
      </w:r>
    </w:p>
    <w:p w14:paraId="50406817"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вносит в автоматизированную информационную систему обязательного страхования информацию об изменении сведений, указанных страхователем в заявлении о заключении договора обязательного страхования и (или) представленных при заключении договора обязательного страхования, не позднее пяти рабочих дней с даты внесения изменений в страховой полис обязательного страхования.</w:t>
      </w:r>
    </w:p>
    <w:p w14:paraId="270470A2" w14:textId="0C19415C" w:rsidR="00835EAA" w:rsidRPr="00835EAA" w:rsidRDefault="00CD10F6"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bookmarkStart w:id="5" w:name="Par115"/>
      <w:bookmarkEnd w:id="5"/>
      <w:r w:rsidRPr="005D3B97">
        <w:rPr>
          <w:rFonts w:ascii="Times New Roman" w:hAnsi="Times New Roman" w:cs="Times New Roman"/>
          <w:sz w:val="24"/>
          <w:szCs w:val="24"/>
        </w:rPr>
        <w:t>1.11.</w:t>
      </w:r>
      <w:r w:rsidR="00835EAA" w:rsidRPr="00835EAA">
        <w:rPr>
          <w:rFonts w:ascii="Times New Roman" w:hAnsi="Times New Roman" w:cs="Times New Roman"/>
          <w:sz w:val="24"/>
          <w:szCs w:val="24"/>
          <w:shd w:val="clear" w:color="auto" w:fill="FFFFFF"/>
        </w:rPr>
        <w:t xml:space="preserve"> Договор обязательного страхования по выбору владельца транспортного средства может быть составлен (изменен</w:t>
      </w:r>
      <w:r w:rsidR="00875B7F">
        <w:rPr>
          <w:rFonts w:ascii="Times New Roman" w:hAnsi="Times New Roman" w:cs="Times New Roman"/>
          <w:sz w:val="24"/>
          <w:szCs w:val="24"/>
          <w:shd w:val="clear" w:color="auto" w:fill="FFFFFF"/>
        </w:rPr>
        <w:t>, прекращен</w:t>
      </w:r>
      <w:r w:rsidR="00835EAA" w:rsidRPr="00835EAA">
        <w:rPr>
          <w:rFonts w:ascii="Times New Roman" w:hAnsi="Times New Roman" w:cs="Times New Roman"/>
          <w:sz w:val="24"/>
          <w:szCs w:val="24"/>
          <w:shd w:val="clear" w:color="auto" w:fill="FFFFFF"/>
        </w:rPr>
        <w:t>) в виде электронного документа путем обмена информацией (документами) с соблюдением требований настоящих Правил, а также Указания Банка России от 14 ноября 2016 года N 4190-У "О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 зарегистрированного Министерством юстиции Российской Федерации 29 декабря 2016 года N 45034, 21 августа 2018 года N 51949, 10 июля 2019 года N 55194, 30 октября 2019 года N 56359 (далее - Указание Банка России от 14 ноября 2016 года N 4190-У).</w:t>
      </w:r>
    </w:p>
    <w:p w14:paraId="3FDA8E0E" w14:textId="77777777" w:rsidR="00835EAA" w:rsidRP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Перечень сведений, передаваемых владельцем транспортного средства с использованием официального сайта страховщика (официального сайта профессионального объединения страховщиков, официального сайта (мобильного приложения) страхового агента (страхового брокера), осуществляющего автоматизированные создание и отправку информации в информационную систему страховщика) в сети "Интернет" или с использованием финансовой платформы (в случае создания и направления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 для формирования заявления о заключении договора страхования в электронной форме, включает в себя сведения, необходимые для предоставления страховщику при заполнении заявления о заключении договора обязательного страхования на бумажном носителе.</w:t>
      </w:r>
    </w:p>
    <w:p w14:paraId="5D0869C2" w14:textId="77777777" w:rsidR="00835EAA" w:rsidRP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Недостоверность сведений, указанных владельцем транспортного средства в заявлении о заключении договора обязательного страхования в электронной форме, считается выявленной при получении страховщиком, в том числе с использованием финансовой платформы:</w:t>
      </w:r>
    </w:p>
    <w:p w14:paraId="4CBCE81A" w14:textId="77777777" w:rsidR="00835EAA" w:rsidRP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отказа в подтверждении сведений в соответствии с пунктом 8 Указания Банка России от 14 ноября 2016 года N 4190-У, основанного на информации, полученной от федеральных органов исполнительной власти и организаций (кроме профессионального объединения страховщиков и страховщиков, являющихся его членами), указанных в пункте 2 постановления Правительства Российской Федерации от 14 сентября 2005 года N 567 "Об обмене информацией при осуществлении обязательного страхования гражданской ответственности владельцев транспортных средств" (Собрание законодательства Российской Федерации, 2005, N 38, ст. 3825; 2011, N 36, ст. 5148; 2013, N 36, ст. 4578; 2015, N 23, ст. 3330; 2017, N 23, ст. 3330; 2018, N 41, ст. 6238);</w:t>
      </w:r>
    </w:p>
    <w:p w14:paraId="3E68D2F0" w14:textId="77777777" w:rsidR="00835EAA" w:rsidRP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 xml:space="preserve">либо информации посредством доступа с использованием единой системы идентификации и аутентификации, созданной в соответствии с постановлением Правительства Российской Федерации от 28 ноября 2011 года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w:t>
      </w:r>
      <w:r w:rsidRPr="00835EAA">
        <w:rPr>
          <w:rFonts w:ascii="Times New Roman" w:hAnsi="Times New Roman" w:cs="Times New Roman"/>
          <w:sz w:val="24"/>
          <w:szCs w:val="24"/>
          <w:shd w:val="clear" w:color="auto" w:fill="FFFFFF"/>
        </w:rPr>
        <w:lastRenderedPageBreak/>
        <w:t>законодательства Российской Федерации, 2011, N 49, ст. 7284; 2018, N 49, ст. 7600) (далее - ЕСИА), или единой системы межведомственного электронного взаимодействия о несоответствии сведений информации, содержащейся в информационных системах федеральных органов исполнительной власти и организаций, указанных в абзаце восьмом настоящего пункта.</w:t>
      </w:r>
    </w:p>
    <w:p w14:paraId="12646834" w14:textId="77777777" w:rsidR="00835EAA" w:rsidRP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Незамедлительно после исполнения владельцем транспортного средства обязанности по уплате страховой премии страховой полис обязательного страхования в виде электронного документа, подписанного усиленной квалифицированной электронной подписью страховщика с соблюдением требований Федерального закона от 6 апреля 2011 года N 63-ФЗ "Об электронной подписи" (Собрание законодательства Российской Федерации, 2011, N 15, ст. 2036; "Официальный интернет-портал правовой информации" (www.pravo.gov.ru), 23 июня 2020 года), направляется владельцу транспортного средства по указанному им адресу электронной почты, а также посредством размещения в личном кабинете страхователя ОСАГО, предусмотренном Указанием Банка России от 14 ноября 2016 года N 4190-У.</w:t>
      </w:r>
    </w:p>
    <w:p w14:paraId="58012A4B" w14:textId="77777777" w:rsid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После получения от страхователя заявления в электронной форме, об изменении сведений, указанных ранее в заявлении о заключении договора обязательного страхования в электронной форме, страховщик в срок не позднее двух рабочих дней с момента уплаты страхователем дополнительной страховой премии, а в случае, если сообщенные страхователем изменения сведений не требуют доплаты страховой премии, - не позднее 20 минут после получения страховщиком заявления об изменении сведений направляет страхователю документы в электронном виде, предусмотренные пунктами 12 и 13 Указания Банка России от 14 ноября 2016 года N 4190-У соответственно.</w:t>
      </w:r>
    </w:p>
    <w:p w14:paraId="7E2B46B8" w14:textId="66D36CC8" w:rsidR="00CD10F6" w:rsidRPr="005D3B97" w:rsidRDefault="00CD10F6" w:rsidP="00835EAA">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1.12.</w:t>
      </w:r>
      <w:r w:rsidR="00AB1A67">
        <w:rPr>
          <w:rFonts w:ascii="Times New Roman" w:hAnsi="Times New Roman" w:cs="Times New Roman"/>
          <w:sz w:val="24"/>
          <w:szCs w:val="24"/>
        </w:rPr>
        <w:tab/>
      </w:r>
      <w:r w:rsidRPr="005D3B97">
        <w:rPr>
          <w:rFonts w:ascii="Times New Roman" w:hAnsi="Times New Roman" w:cs="Times New Roman"/>
          <w:sz w:val="24"/>
          <w:szCs w:val="24"/>
        </w:rPr>
        <w:t>Продление договора обязательного страхования осуществляется по истечении срока его действия путем заключения со страховщиком, с которым был заключен предыдущий договор обязательного страхования, договора обязательного страхования на новый срок в порядке, предусмотренном настоящими Правилами.</w:t>
      </w:r>
    </w:p>
    <w:p w14:paraId="5D44FDE6" w14:textId="5857DF28"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6" w:name="Par129"/>
      <w:bookmarkEnd w:id="6"/>
      <w:r w:rsidRPr="005D3B97">
        <w:rPr>
          <w:rFonts w:ascii="Times New Roman" w:hAnsi="Times New Roman" w:cs="Times New Roman"/>
          <w:sz w:val="24"/>
          <w:szCs w:val="24"/>
        </w:rPr>
        <w:t>1.13.</w:t>
      </w:r>
      <w:r w:rsidR="00AB1A67">
        <w:rPr>
          <w:rFonts w:ascii="Times New Roman" w:hAnsi="Times New Roman" w:cs="Times New Roman"/>
          <w:sz w:val="24"/>
          <w:szCs w:val="24"/>
        </w:rPr>
        <w:tab/>
      </w:r>
      <w:r w:rsidRPr="005D3B97">
        <w:rPr>
          <w:rFonts w:ascii="Times New Roman" w:hAnsi="Times New Roman" w:cs="Times New Roman"/>
          <w:sz w:val="24"/>
          <w:szCs w:val="24"/>
        </w:rPr>
        <w:t>Действие договора обязательного страхования досрочно прекращается в следующих случаях:</w:t>
      </w:r>
    </w:p>
    <w:p w14:paraId="3ACD408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7" w:name="Par130"/>
      <w:bookmarkEnd w:id="7"/>
      <w:r w:rsidRPr="005D3B97">
        <w:rPr>
          <w:rFonts w:ascii="Times New Roman" w:hAnsi="Times New Roman" w:cs="Times New Roman"/>
          <w:sz w:val="24"/>
          <w:szCs w:val="24"/>
        </w:rPr>
        <w:t>смерть гражданина - страхователя или собственника;</w:t>
      </w:r>
    </w:p>
    <w:p w14:paraId="6F31BBC2"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8" w:name="Par131"/>
      <w:bookmarkEnd w:id="8"/>
      <w:r w:rsidRPr="005D3B97">
        <w:rPr>
          <w:rFonts w:ascii="Times New Roman" w:hAnsi="Times New Roman" w:cs="Times New Roman"/>
          <w:sz w:val="24"/>
          <w:szCs w:val="24"/>
        </w:rPr>
        <w:t>ликвидация юридического лица - страхователя;</w:t>
      </w:r>
    </w:p>
    <w:p w14:paraId="61FCE235"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9" w:name="Par132"/>
      <w:bookmarkEnd w:id="9"/>
      <w:r w:rsidRPr="005D3B97">
        <w:rPr>
          <w:rFonts w:ascii="Times New Roman" w:hAnsi="Times New Roman" w:cs="Times New Roman"/>
          <w:sz w:val="24"/>
          <w:szCs w:val="24"/>
        </w:rPr>
        <w:t>ликвидация страховщика;</w:t>
      </w:r>
    </w:p>
    <w:p w14:paraId="3D7EF84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10" w:name="Par133"/>
      <w:bookmarkEnd w:id="10"/>
      <w:r w:rsidRPr="005D3B97">
        <w:rPr>
          <w:rFonts w:ascii="Times New Roman" w:hAnsi="Times New Roman" w:cs="Times New Roman"/>
          <w:sz w:val="24"/>
          <w:szCs w:val="24"/>
        </w:rPr>
        <w:t>гибель (утрата) транспортного средства, указанного в страховом полисе обязательного страхования;</w:t>
      </w:r>
    </w:p>
    <w:p w14:paraId="4B077A4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11" w:name="Par134"/>
      <w:bookmarkEnd w:id="11"/>
      <w:r w:rsidRPr="005D3B97">
        <w:rPr>
          <w:rFonts w:ascii="Times New Roman" w:hAnsi="Times New Roman" w:cs="Times New Roman"/>
          <w:sz w:val="24"/>
          <w:szCs w:val="24"/>
        </w:rPr>
        <w:t>иные случаи, предусмотренные законодательством Российской Федерации.</w:t>
      </w:r>
    </w:p>
    <w:p w14:paraId="78EB08B9" w14:textId="5B905294"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12" w:name="Par135"/>
      <w:bookmarkEnd w:id="12"/>
      <w:r w:rsidRPr="005D3B97">
        <w:rPr>
          <w:rFonts w:ascii="Times New Roman" w:hAnsi="Times New Roman" w:cs="Times New Roman"/>
          <w:sz w:val="24"/>
          <w:szCs w:val="24"/>
        </w:rPr>
        <w:t>1.14.</w:t>
      </w:r>
      <w:r w:rsidR="00AB1A67">
        <w:rPr>
          <w:rFonts w:ascii="Times New Roman" w:hAnsi="Times New Roman" w:cs="Times New Roman"/>
          <w:sz w:val="24"/>
          <w:szCs w:val="24"/>
        </w:rPr>
        <w:tab/>
      </w:r>
      <w:r w:rsidRPr="005D3B97">
        <w:rPr>
          <w:rFonts w:ascii="Times New Roman" w:hAnsi="Times New Roman" w:cs="Times New Roman"/>
          <w:sz w:val="24"/>
          <w:szCs w:val="24"/>
        </w:rPr>
        <w:t>Страхователь вправе досрочно прекратить действие договора обязательного страхования в следующих случаях:</w:t>
      </w:r>
    </w:p>
    <w:p w14:paraId="6BBAA8F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отзыв лицензии страховщика в порядке, установленном законодательством Российской Федерации;</w:t>
      </w:r>
    </w:p>
    <w:p w14:paraId="72F15DC0"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замена собственника транспортного средства;</w:t>
      </w:r>
    </w:p>
    <w:p w14:paraId="30A69459"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13" w:name="Par138"/>
      <w:bookmarkEnd w:id="13"/>
      <w:r w:rsidRPr="005D3B97">
        <w:rPr>
          <w:rFonts w:ascii="Times New Roman" w:hAnsi="Times New Roman" w:cs="Times New Roman"/>
          <w:sz w:val="24"/>
          <w:szCs w:val="24"/>
        </w:rPr>
        <w:t>иные случаи, предусмотренные законодательством Российской Федерации.</w:t>
      </w:r>
    </w:p>
    <w:p w14:paraId="0195EF14" w14:textId="49CA6D15"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1.15.</w:t>
      </w:r>
      <w:r w:rsidR="00AB1A67">
        <w:rPr>
          <w:rFonts w:ascii="Times New Roman" w:hAnsi="Times New Roman" w:cs="Times New Roman"/>
          <w:sz w:val="24"/>
          <w:szCs w:val="24"/>
        </w:rPr>
        <w:tab/>
      </w:r>
      <w:r w:rsidRPr="005D3B97">
        <w:rPr>
          <w:rFonts w:ascii="Times New Roman" w:hAnsi="Times New Roman" w:cs="Times New Roman"/>
          <w:sz w:val="24"/>
          <w:szCs w:val="24"/>
        </w:rPr>
        <w:t>Страховщик вправе досрочно прекратить действие договора обязательного страхования в следующих случаях:</w:t>
      </w:r>
    </w:p>
    <w:p w14:paraId="70019673"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14" w:name="Par140"/>
      <w:bookmarkEnd w:id="14"/>
      <w:r w:rsidRPr="005D3B97">
        <w:rPr>
          <w:rFonts w:ascii="Times New Roman" w:hAnsi="Times New Roman" w:cs="Times New Roman"/>
          <w:sz w:val="24"/>
          <w:szCs w:val="24"/>
        </w:rPr>
        <w:t xml:space="preserve">выявление ложных или неполных сведений, представленных страхователем при </w:t>
      </w:r>
      <w:r w:rsidRPr="005D3B97">
        <w:rPr>
          <w:rFonts w:ascii="Times New Roman" w:hAnsi="Times New Roman" w:cs="Times New Roman"/>
          <w:sz w:val="24"/>
          <w:szCs w:val="24"/>
        </w:rPr>
        <w:lastRenderedPageBreak/>
        <w:t>заключении договора обязательного страхования, имеющих существенное значение для определения степени страхового риска;</w:t>
      </w:r>
    </w:p>
    <w:p w14:paraId="07F59EDC"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15" w:name="Par141"/>
      <w:bookmarkEnd w:id="15"/>
      <w:r w:rsidRPr="005D3B97">
        <w:rPr>
          <w:rFonts w:ascii="Times New Roman" w:hAnsi="Times New Roman" w:cs="Times New Roman"/>
          <w:sz w:val="24"/>
          <w:szCs w:val="24"/>
        </w:rPr>
        <w:t>иные случаи, предусмотренные законодательством Российской Федерации.</w:t>
      </w:r>
    </w:p>
    <w:p w14:paraId="74DC1E48" w14:textId="05CC3E49"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16" w:name="Par142"/>
      <w:bookmarkEnd w:id="16"/>
      <w:r w:rsidRPr="005D3B97">
        <w:rPr>
          <w:rFonts w:ascii="Times New Roman" w:hAnsi="Times New Roman" w:cs="Times New Roman"/>
          <w:sz w:val="24"/>
          <w:szCs w:val="24"/>
        </w:rPr>
        <w:t>1.16.</w:t>
      </w:r>
      <w:r w:rsidR="00AB1A67">
        <w:rPr>
          <w:rFonts w:ascii="Times New Roman" w:hAnsi="Times New Roman" w:cs="Times New Roman"/>
          <w:sz w:val="24"/>
          <w:szCs w:val="24"/>
        </w:rPr>
        <w:tab/>
      </w:r>
      <w:r w:rsidRPr="005D3B97">
        <w:rPr>
          <w:rFonts w:ascii="Times New Roman" w:hAnsi="Times New Roman" w:cs="Times New Roman"/>
          <w:sz w:val="24"/>
          <w:szCs w:val="24"/>
        </w:rPr>
        <w:t>В случае досрочного прекращения действия договора обязательного страхования по одному из оснований, предусмотренных абзацем третьим пункта 1.13, абзацем четвертым пункта 1.14 и абзацем вторым пункта 1.15 настоящих Правил, часть страховой премии по договору обязательного страхования страхователю не возвращается. В остальных случаях страховщик возвращает страхователю часть страховой премии в размере ее доли, предназначенной для осуществления страхового возмещения и приходящейся на неистекший срок действия договора обязательного страхования или неистекший срок сезонного и иного временного использования транспортного средства (период использования транспортного средства).</w:t>
      </w:r>
    </w:p>
    <w:p w14:paraId="3B82B17C"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Исчисление неистекшего срока действия договора (периода использования транспортного средства) начинается со дня, следующего за датой досрочного прекращения действия договора обязательного страхования.</w:t>
      </w:r>
    </w:p>
    <w:p w14:paraId="1FDFA94E"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случаях досрочного прекращения действия договора обязательного страхования, предусмотренных пунктом 1.13 настоящих Правил, датой досрочного прекращения действия договора обязательного страхования считается дата события, которое явилось основанием для его досрочного прекращения и возникновение которого подтверждено документами уполномоченных органов.</w:t>
      </w:r>
    </w:p>
    <w:p w14:paraId="626EE535"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случаях досрочного прекращения действия договора обязательного страхования, предусмотренных пунктом 1.14 настоящих Правил, датой досрочного прекращения действия договора обязательного страхования считается дата получения страховщиком письменного заявления страхователя о досрочном прекращении действия договора обязательного страхования и документального подтверждения факта, послужившего основанием для досрочного прекращения договора.</w:t>
      </w:r>
    </w:p>
    <w:p w14:paraId="535C143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случаях досрочного прекращения действия договора обязательного страхования, предусмотренных пунктом 1.15 настоящих Правил, датой досрочного прекращения действия договора обязательного страхования считается дата получения страхователем письменного уведомления страховщика.</w:t>
      </w:r>
    </w:p>
    <w:p w14:paraId="0E808CC0"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Часть страховой премии возвращается страхователю (его законным представителям, наследникам) в течение 14 календарных дней с даты, следующей за датой получения страховщиком сведений о случаях, предусмотренных абзацами вторым, четвертым, пятым, шестым пункта 1.13 настоящих Правил, или заявления страхователя о досрочном прекращении договора обязательного страхования по одному из оснований, предусмотренных пунктом 1.14 настоящих Правил, или в течение 14 календарных дней с даты, следующей за датой получения страхователем письменного уведомления страховщика о досрочном прекращении действия договора обязательного страхования по основанию, предусмотренному абзацем третьим пункта 1.15 настоящих Правил.</w:t>
      </w:r>
    </w:p>
    <w:p w14:paraId="61B0C95C" w14:textId="0F31E0E6"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1.17.</w:t>
      </w:r>
      <w:r w:rsidR="00AB1A67">
        <w:rPr>
          <w:rFonts w:ascii="Times New Roman" w:hAnsi="Times New Roman" w:cs="Times New Roman"/>
          <w:sz w:val="24"/>
          <w:szCs w:val="24"/>
        </w:rPr>
        <w:tab/>
      </w:r>
      <w:r w:rsidRPr="005D3B97">
        <w:rPr>
          <w:rFonts w:ascii="Times New Roman" w:hAnsi="Times New Roman" w:cs="Times New Roman"/>
          <w:sz w:val="24"/>
          <w:szCs w:val="24"/>
        </w:rPr>
        <w:t>При досрочном прекращении или по окончании срока действия договора обязательного страхования страховщик предоставляет страхователю, лицу, риск ответственности которого был застрахован по такому договору обязательного страхования, сведения о страховании по форме, указанной в приложении 4 к Положению. Сведения о страховании предоставляются страховщиком бесплатно в письменной форме в пятидневный срок с даты соответствующего письменного обращения.</w:t>
      </w:r>
    </w:p>
    <w:p w14:paraId="5629AB42" w14:textId="77777777" w:rsidR="002F6384" w:rsidRPr="005D3B97" w:rsidRDefault="002F6384" w:rsidP="00581B47">
      <w:pPr>
        <w:pStyle w:val="ConsPlusNormal"/>
        <w:ind w:firstLine="709"/>
        <w:jc w:val="both"/>
        <w:rPr>
          <w:rFonts w:ascii="Times New Roman" w:hAnsi="Times New Roman" w:cs="Times New Roman"/>
          <w:sz w:val="24"/>
          <w:szCs w:val="24"/>
        </w:rPr>
      </w:pPr>
    </w:p>
    <w:p w14:paraId="179BDED7" w14:textId="77777777" w:rsidR="002F6384" w:rsidRPr="005D3B97" w:rsidRDefault="002F6384" w:rsidP="00581B47">
      <w:pPr>
        <w:pStyle w:val="ConsPlusNormal"/>
        <w:ind w:firstLine="709"/>
        <w:jc w:val="both"/>
        <w:outlineLvl w:val="1"/>
        <w:rPr>
          <w:rFonts w:ascii="Times New Roman" w:hAnsi="Times New Roman" w:cs="Times New Roman"/>
          <w:b/>
          <w:bCs/>
          <w:sz w:val="28"/>
          <w:szCs w:val="24"/>
        </w:rPr>
      </w:pPr>
      <w:r w:rsidRPr="005D3B97">
        <w:rPr>
          <w:rFonts w:ascii="Times New Roman" w:hAnsi="Times New Roman" w:cs="Times New Roman"/>
          <w:b/>
          <w:bCs/>
          <w:sz w:val="28"/>
          <w:szCs w:val="24"/>
        </w:rPr>
        <w:t>Глава 2. Порядок уплаты страховой премии</w:t>
      </w:r>
    </w:p>
    <w:p w14:paraId="51C0AC1B" w14:textId="77777777" w:rsidR="002F6384" w:rsidRPr="005D3B97" w:rsidRDefault="002F6384" w:rsidP="00581B47">
      <w:pPr>
        <w:pStyle w:val="ConsPlusNormal"/>
        <w:ind w:firstLine="709"/>
        <w:jc w:val="both"/>
        <w:rPr>
          <w:rFonts w:ascii="Times New Roman" w:hAnsi="Times New Roman" w:cs="Times New Roman"/>
          <w:sz w:val="24"/>
          <w:szCs w:val="24"/>
        </w:rPr>
      </w:pPr>
    </w:p>
    <w:p w14:paraId="67976504" w14:textId="5A3E590B" w:rsidR="00CD10F6" w:rsidRPr="005D3B97" w:rsidRDefault="00CD10F6" w:rsidP="00AB1A6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2.1.</w:t>
      </w:r>
      <w:r w:rsidR="00AB1A67">
        <w:rPr>
          <w:rFonts w:ascii="Times New Roman" w:eastAsia="Times New Roman" w:hAnsi="Times New Roman" w:cs="Times New Roman"/>
          <w:sz w:val="24"/>
          <w:szCs w:val="24"/>
          <w:lang w:eastAsia="ru-RU"/>
        </w:rPr>
        <w:tab/>
      </w:r>
      <w:r w:rsidRPr="005D3B97">
        <w:rPr>
          <w:rFonts w:ascii="Times New Roman" w:eastAsia="Times New Roman" w:hAnsi="Times New Roman" w:cs="Times New Roman"/>
          <w:sz w:val="24"/>
          <w:szCs w:val="24"/>
          <w:lang w:eastAsia="ru-RU"/>
        </w:rPr>
        <w:t>Страховая премия рассчитывается страховщиком в соответствии со страховыми тарифами, определенными страховщиком с учетом требований, установленных Банком России.</w:t>
      </w:r>
    </w:p>
    <w:p w14:paraId="360B4928" w14:textId="77777777" w:rsidR="00CD10F6" w:rsidRPr="005D3B97" w:rsidRDefault="00CD10F6" w:rsidP="00581B47">
      <w:pPr>
        <w:widowControl w:val="0"/>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Изменение страховых тарифов в течение срока действия договора обязательного страхования не влечет за собой изменения страховой премии, оплаченной страхователем по действовавшим на момент уплаты страховым тарифам. Если в соответствии с настоящими Правилами страхователь обязан уплатить дополнительную страховую премию соразмерно увеличению степени риска, размер дополнительно уплачиваемой страховой премии определяется по действующим на момент ее уплаты страховым тарифам.</w:t>
      </w:r>
    </w:p>
    <w:p w14:paraId="6A02634A" w14:textId="77777777" w:rsidR="00CD10F6" w:rsidRPr="005D3B97" w:rsidRDefault="00CD10F6" w:rsidP="00581B47">
      <w:pPr>
        <w:widowControl w:val="0"/>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Расчет страховой премии по договору обязательного страхования осуществляется страховщиком исходя из сведений, сообщенных владельцем транспортного средства в письменном заявлении о заключении договора обязательного страхования или заявлении, направленном страховщику в виде электронного документа, сведений о страховании с учетом информации, содержащейся в автоматизированной информационной системе обязательного страхования.</w:t>
      </w:r>
    </w:p>
    <w:p w14:paraId="78A7ECF7" w14:textId="77777777" w:rsidR="00CD10F6" w:rsidRPr="005D3B97" w:rsidRDefault="00CD10F6" w:rsidP="00581B47">
      <w:pPr>
        <w:widowControl w:val="0"/>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При изменении условий договора обязательного страхования в течение срока его действия страховая премия подлежит изменению после начала действия договора обязательного страхования в сторону ее уменьшения или увеличения в зависимости от изменившихся сведений, сообщенных страхователем страховщику, влияющих на степень страхового риска.</w:t>
      </w:r>
    </w:p>
    <w:p w14:paraId="5D3AACD3" w14:textId="77777777" w:rsidR="00CD10F6" w:rsidRPr="005D3B97" w:rsidRDefault="00CD10F6" w:rsidP="00581B47">
      <w:pPr>
        <w:widowControl w:val="0"/>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Владелец транспортного средства вправе потребовать от страховщика письменный расчет страховой премии, подлежащей уплате. Страховщик обязан представить такой расчет в течение трех рабочих дней со дня получения соответствующего письменного заявления от владельца транспортного средства.</w:t>
      </w:r>
    </w:p>
    <w:p w14:paraId="2F05067A" w14:textId="30921FB2" w:rsidR="00CD10F6" w:rsidRPr="005D3B97" w:rsidRDefault="00CD10F6" w:rsidP="00AB1A67">
      <w:pPr>
        <w:widowControl w:val="0"/>
        <w:tabs>
          <w:tab w:val="left" w:pos="1276"/>
        </w:tabs>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2.2.</w:t>
      </w:r>
      <w:r w:rsidR="00AB1A67">
        <w:rPr>
          <w:rFonts w:ascii="Times New Roman" w:eastAsia="Times New Roman" w:hAnsi="Times New Roman" w:cs="Times New Roman"/>
          <w:sz w:val="24"/>
          <w:szCs w:val="24"/>
          <w:lang w:eastAsia="ru-RU"/>
        </w:rPr>
        <w:tab/>
      </w:r>
      <w:r w:rsidRPr="005D3B97">
        <w:rPr>
          <w:rFonts w:ascii="Times New Roman" w:eastAsia="Times New Roman" w:hAnsi="Times New Roman" w:cs="Times New Roman"/>
          <w:sz w:val="24"/>
          <w:szCs w:val="24"/>
          <w:lang w:eastAsia="ru-RU"/>
        </w:rPr>
        <w:t>Страховая премия по договору обязательного страхования уплачивается владельцем транспортного средства страховщику при заключении договора обязательного страхования единовременно наличными деньгами или в безналичном порядке</w:t>
      </w:r>
      <w:r w:rsidR="00835EAA" w:rsidRPr="00835EAA">
        <w:rPr>
          <w:rFonts w:ascii="Times New Roman" w:eastAsia="Times New Roman" w:hAnsi="Times New Roman" w:cs="Times New Roman"/>
          <w:sz w:val="24"/>
          <w:szCs w:val="24"/>
          <w:lang w:eastAsia="ru-RU"/>
        </w:rPr>
        <w:t>, в том числе в случае создания и направления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w:t>
      </w:r>
      <w:r w:rsidRPr="005D3B97">
        <w:rPr>
          <w:rFonts w:ascii="Times New Roman" w:eastAsia="Times New Roman" w:hAnsi="Times New Roman" w:cs="Times New Roman"/>
          <w:sz w:val="24"/>
          <w:szCs w:val="24"/>
          <w:lang w:eastAsia="ru-RU"/>
        </w:rPr>
        <w:t xml:space="preserve"> в соответствии с Положением Банка России от 19 июня 2012 года N 383-П "О правилах осуществления перевода денежных средств".</w:t>
      </w:r>
    </w:p>
    <w:p w14:paraId="6ED63868" w14:textId="77777777" w:rsidR="002F6384" w:rsidRPr="005D3B97" w:rsidRDefault="002F6384" w:rsidP="00581B47">
      <w:pPr>
        <w:pStyle w:val="ConsPlusNormal"/>
        <w:ind w:firstLine="709"/>
        <w:jc w:val="both"/>
        <w:rPr>
          <w:rFonts w:ascii="Times New Roman" w:hAnsi="Times New Roman" w:cs="Times New Roman"/>
          <w:sz w:val="24"/>
          <w:szCs w:val="24"/>
        </w:rPr>
      </w:pPr>
    </w:p>
    <w:p w14:paraId="2B3ECF90" w14:textId="77777777" w:rsidR="002F6384" w:rsidRPr="005D3B97" w:rsidRDefault="002F6384" w:rsidP="00581B47">
      <w:pPr>
        <w:pStyle w:val="ConsPlusNormal"/>
        <w:ind w:firstLine="709"/>
        <w:jc w:val="both"/>
        <w:outlineLvl w:val="1"/>
        <w:rPr>
          <w:rFonts w:ascii="Times New Roman" w:hAnsi="Times New Roman" w:cs="Times New Roman"/>
          <w:b/>
          <w:bCs/>
          <w:sz w:val="28"/>
          <w:szCs w:val="24"/>
        </w:rPr>
      </w:pPr>
      <w:bookmarkStart w:id="17" w:name="Par139"/>
      <w:bookmarkEnd w:id="17"/>
      <w:r w:rsidRPr="005D3B97">
        <w:rPr>
          <w:rFonts w:ascii="Times New Roman" w:hAnsi="Times New Roman" w:cs="Times New Roman"/>
          <w:b/>
          <w:bCs/>
          <w:sz w:val="28"/>
          <w:szCs w:val="24"/>
        </w:rPr>
        <w:t>Глава 3. Перечень действий лиц при осуществлении обязательного страхования</w:t>
      </w:r>
    </w:p>
    <w:p w14:paraId="23ADA2CD" w14:textId="77777777" w:rsidR="002F6384" w:rsidRPr="005D3B97" w:rsidRDefault="002F6384" w:rsidP="00581B47">
      <w:pPr>
        <w:pStyle w:val="ConsPlusNormal"/>
        <w:ind w:firstLine="709"/>
        <w:jc w:val="both"/>
        <w:rPr>
          <w:rFonts w:ascii="Times New Roman" w:hAnsi="Times New Roman" w:cs="Times New Roman"/>
          <w:sz w:val="28"/>
          <w:szCs w:val="24"/>
        </w:rPr>
      </w:pPr>
    </w:p>
    <w:p w14:paraId="574B63FE" w14:textId="6374C8D7" w:rsidR="00CD10F6" w:rsidRPr="005D3B97" w:rsidRDefault="00AB1A67" w:rsidP="00AB1A67">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CD10F6" w:rsidRPr="005D3B97">
        <w:rPr>
          <w:rFonts w:ascii="Times New Roman" w:hAnsi="Times New Roman" w:cs="Times New Roman"/>
          <w:sz w:val="24"/>
          <w:szCs w:val="24"/>
        </w:rPr>
        <w:t xml:space="preserve">При наступлении страхового случая (дорожно-транспортного происшествия) водители - участники этого происшествия должны принять меры и исполнить обязанности, предусмотренные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года N 1090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N 40, ст. 3891; 2005, N 52, ст. 5733; 2006, N 11, ст. 1179; 2008, N 8, ст. 741; N 17, ст. 1882; N 40, ст. 4549; 2009, N 2, ст. 233; N 5, ст. 610; 2010, N 9, ст. 976; N 20, ст. 2471; 2011, N 42, ст. 5922; 2012, N 1, ст. 154; N 15, ст. 1780; N 30, ст. 4289; N 47, ст. 6505; 2013, N 5, ст. 371, ст. 404; N 24, ст. 2999; N 31, ст. 4218; N 52, ст. 7173; 2014, N 14, ст. 1625; N 21, ст. 2707; N 32, ст. 4487), а также принять необходимые в сложившихся </w:t>
      </w:r>
      <w:r w:rsidR="00CD10F6" w:rsidRPr="005D3B97">
        <w:rPr>
          <w:rFonts w:ascii="Times New Roman" w:hAnsi="Times New Roman" w:cs="Times New Roman"/>
          <w:sz w:val="24"/>
          <w:szCs w:val="24"/>
        </w:rPr>
        <w:lastRenderedPageBreak/>
        <w:t>обстоятельствах меры с целью уменьшения возможных убытков от происшествия, записать фамилии и адреса очевидцев и указать их в извещении о дорожно-транспортном происшествии, принять меры по оформлению документов о происшествии в соответствии с настоящими Правилами.</w:t>
      </w:r>
    </w:p>
    <w:p w14:paraId="0247F918" w14:textId="32388189"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3.2.</w:t>
      </w:r>
      <w:r w:rsidR="00AB1A67">
        <w:rPr>
          <w:rFonts w:ascii="Times New Roman" w:hAnsi="Times New Roman" w:cs="Times New Roman"/>
          <w:sz w:val="24"/>
          <w:szCs w:val="24"/>
        </w:rPr>
        <w:tab/>
      </w:r>
      <w:r w:rsidRPr="005D3B97">
        <w:rPr>
          <w:rFonts w:ascii="Times New Roman" w:hAnsi="Times New Roman" w:cs="Times New Roman"/>
          <w:sz w:val="24"/>
          <w:szCs w:val="24"/>
        </w:rPr>
        <w:t>Водитель - участник дорожно-транспортного происшествия обязан сообщить другим участникам дорожно-транспортного происшествия сведения о договоре обязательного страхования, в том числе уникальный номер страхового полиса обязательного страхования, а также наименование, адрес местонахождения и телефон страховщика.</w:t>
      </w:r>
    </w:p>
    <w:p w14:paraId="1E2BBDD3" w14:textId="4C36DB85"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3.3.</w:t>
      </w:r>
      <w:r w:rsidR="00AB1A67">
        <w:rPr>
          <w:rFonts w:ascii="Times New Roman" w:hAnsi="Times New Roman" w:cs="Times New Roman"/>
          <w:sz w:val="24"/>
          <w:szCs w:val="24"/>
        </w:rPr>
        <w:tab/>
      </w:r>
      <w:r w:rsidRPr="005D3B97">
        <w:rPr>
          <w:rFonts w:ascii="Times New Roman" w:hAnsi="Times New Roman" w:cs="Times New Roman"/>
          <w:sz w:val="24"/>
          <w:szCs w:val="24"/>
        </w:rPr>
        <w:t>Участники дорожно-транспортного происшествия должны уведомить страховщиков, застраховавших их гражданскую ответственность, о наступлении страхового случая в случаях и сроки, установленные настоящими Правилами.</w:t>
      </w:r>
    </w:p>
    <w:p w14:paraId="0F1E12A9" w14:textId="109D1D7F"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3.4.</w:t>
      </w:r>
      <w:r w:rsidR="00AB1A67">
        <w:rPr>
          <w:rFonts w:ascii="Times New Roman" w:hAnsi="Times New Roman" w:cs="Times New Roman"/>
          <w:sz w:val="24"/>
          <w:szCs w:val="24"/>
        </w:rPr>
        <w:tab/>
      </w:r>
      <w:r w:rsidRPr="005D3B97">
        <w:rPr>
          <w:rFonts w:ascii="Times New Roman" w:hAnsi="Times New Roman" w:cs="Times New Roman"/>
          <w:sz w:val="24"/>
          <w:szCs w:val="24"/>
        </w:rPr>
        <w:t>Оформление документов о дорожно-транспортном происшествии может осуществляться в присутствии прибывшего по сообщению участника дорожно-транспортного происшествия сотрудника страховщика или иного уполномоченного страховщиком лица. Для этого водитель - участник дорожно-транспортного происшествия сообщает страховщику, застраховавшему его гражданскую ответственность, любым доступным способом о месте и времени дорожно-транспортного происшествия, а также об обстоятельствах, его повлекших, для принятия страховщиком решения о необходимости выезда на место дорожно-транспортного происшествия.</w:t>
      </w:r>
    </w:p>
    <w:p w14:paraId="0FBEA10F" w14:textId="5BA764E0"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3.5.</w:t>
      </w:r>
      <w:r w:rsidR="00AB1A67">
        <w:rPr>
          <w:rFonts w:ascii="Times New Roman" w:hAnsi="Times New Roman" w:cs="Times New Roman"/>
          <w:sz w:val="24"/>
          <w:szCs w:val="24"/>
        </w:rPr>
        <w:tab/>
      </w:r>
      <w:r w:rsidRPr="005D3B97">
        <w:rPr>
          <w:rFonts w:ascii="Times New Roman" w:hAnsi="Times New Roman" w:cs="Times New Roman"/>
          <w:sz w:val="24"/>
          <w:szCs w:val="24"/>
        </w:rPr>
        <w:t xml:space="preserve">Утратил силу. </w:t>
      </w:r>
    </w:p>
    <w:p w14:paraId="080EFCDB" w14:textId="77777777" w:rsidR="00640269" w:rsidRPr="00640269" w:rsidRDefault="00CD10F6" w:rsidP="00640269">
      <w:pPr>
        <w:pStyle w:val="ConsPlusNormal"/>
        <w:tabs>
          <w:tab w:val="left" w:pos="1276"/>
        </w:tabs>
        <w:spacing w:before="160"/>
        <w:ind w:firstLine="709"/>
        <w:jc w:val="both"/>
        <w:rPr>
          <w:rFonts w:ascii="Times New Roman" w:hAnsi="Times New Roman" w:cs="Times New Roman"/>
          <w:sz w:val="24"/>
          <w:szCs w:val="24"/>
        </w:rPr>
      </w:pPr>
      <w:bookmarkStart w:id="18" w:name="Par173"/>
      <w:bookmarkEnd w:id="18"/>
      <w:r w:rsidRPr="005D3B97">
        <w:rPr>
          <w:rFonts w:ascii="Times New Roman" w:hAnsi="Times New Roman" w:cs="Times New Roman"/>
          <w:sz w:val="24"/>
          <w:szCs w:val="24"/>
        </w:rPr>
        <w:t>3.6.</w:t>
      </w:r>
      <w:r w:rsidR="00AB1A67">
        <w:rPr>
          <w:rFonts w:ascii="Times New Roman" w:hAnsi="Times New Roman" w:cs="Times New Roman"/>
          <w:sz w:val="24"/>
          <w:szCs w:val="24"/>
        </w:rPr>
        <w:tab/>
      </w:r>
      <w:r w:rsidR="00640269" w:rsidRPr="00640269">
        <w:rPr>
          <w:rFonts w:ascii="Times New Roman" w:hAnsi="Times New Roman" w:cs="Times New Roman"/>
          <w:sz w:val="24"/>
          <w:szCs w:val="24"/>
        </w:rPr>
        <w:t>При оформлении документов о дорожно-транспортном происшествии без участия уполномоченных на то сотрудников полиции водители причастных к дорожно-транспортному происшествию транспортных средств заполняют извещение о дорожно-транспортном происшествии на бумажном носителе или в случае, указанном в абзаце шестом настоящего пункта, могут составить его в виде электронного документа (далее - электронное извещение).</w:t>
      </w:r>
    </w:p>
    <w:p w14:paraId="42071169"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Извещение о дорожно-транспортном происшествии на бумажном носителе заполняется обоими водителями причастных к дорожно-транспортному происшествию транспортных средств, при этом обстоятельства причинения вреда, схема дорожно-транспортного происшествия, характер и перечень видимых повреждений удостоверяются подписями обоих водителей. Каждый водитель подписывает оба листа извещения о дорожно-транспортном происшествии с лицевой стороны. Оборотная сторона извещения о дорожно-транспортном происшествии оформляется каждым водителем самостоятельно.</w:t>
      </w:r>
    </w:p>
    <w:p w14:paraId="2433B74C"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Электронное извещение составляется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ЕПГУ) по форме, установленной приложением 5 к настоящему Положению (далее - форма электронного извещения), посредством программного обеспечения, указанного в абзаце десятом настоящего пункта. Каждый водитель транспортного средства, причастного к дорожно-транспортному происшествию, направляет электронное извещение страховщику, застраховавшему его гражданскую ответственность, с использованием автоматизированной информационной системы обязательного страхования.</w:t>
      </w:r>
    </w:p>
    <w:p w14:paraId="6F0BA364"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В случае отображения в полях пункта 6 формы электронного извещения в автоматическом режиме сведений из ЕСИА по решению водителя причастного к дорожно-транспортному происшествию транспортного средства указанные сведения могут быть использованы для составления электронного извещения.</w:t>
      </w:r>
    </w:p>
    <w:p w14:paraId="2C8829CB"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lastRenderedPageBreak/>
        <w:t>В случае отображения в полях "Марка, модель ТС", "Идентификационный номер (VIN) ТС", "Государственный регистрационный знак ТС" пункта 4, полях "Страховщик", "Страховой полис", "Действителен до" пункта 7 формы электронного извещения в автоматическом режиме сведений из автоматизированной информационной системы обязательного страхования по решению водителя причастного к дорожно-транспортному происшествию транспортного средства указанные сведения могут быть использованы для составления электронного извещения.</w:t>
      </w:r>
    </w:p>
    <w:p w14:paraId="7EB80AF6"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Электронное извещение составляется в случае отсутствия оснований, указанных в абзацах четырнадцатом - шестнадцатом настоящего пункта, и при наличии одновременно следующих обстоятельств:</w:t>
      </w:r>
    </w:p>
    <w:p w14:paraId="62E10B09"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ЕПГУ позволяет составить с его использованием электронное извещение;</w:t>
      </w:r>
    </w:p>
    <w:p w14:paraId="6E714750"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наличие хотя бы у одного из участников дорожно-транспортного происшествия программного обеспечения, предусмотренного абзацем третьим пункта 6 статьи 11.1 Федерального закона "Об обязательном страховании гражданской ответственности владельцев транспортных средств" (далее - специальное программное обеспечение), обеспечивающего составление электронного извещения с использованием ЕПГУ и получение подтверждения направления электронного извещения страховщикам, застраховавшим гражданскую ответственность участников дорожно-транспортного происшествия (далее - отчет о направлении электронного извещения).</w:t>
      </w:r>
    </w:p>
    <w:p w14:paraId="0AC9A940"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Страховщик имеет право назначить проведение независимой экспертизы транспортных средств, причастных к дорожно-транспортному происшествию, в случае обнаружения противоречий, касающихся характера и перечня видимых повреждений транспортных средств и (или) обстоятельств причинения вреда, зафиксированных в представленном извещении о дорожно-транспортном происшествии, в соответствии с пунктом 3.11 настоящих Правил.</w:t>
      </w:r>
    </w:p>
    <w:p w14:paraId="756E9FFD"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В целях установления обстоятельств причинения вреда и определения размера подлежащих возмещению убытков в связи с повреждением имущества осуществляется независимая техническая экспертиза, независимая экспертиза (оценка). По требованию страховщика владельцы причастных к дорожно-транспортному происшествию транспортных средств, оформившие документы о дорожно-транспортном происшествии в соответствии с настоящим пунктом Правил, обязаны представить указанные транспортные средства для проведения осмотра и (или) независимой технической экспертизы страховщику в течение пяти рабочих дней со дня получения такого требования, если стороны не договорились об ином сроке.</w:t>
      </w:r>
    </w:p>
    <w:p w14:paraId="2FFC9F67"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Оформление документов о дорожно-транспортном происшествии без участия уполномоченных сотрудников полиции не осуществляется в следующих случаях:</w:t>
      </w:r>
    </w:p>
    <w:p w14:paraId="097BFAE1"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при наличии разногласий об обстоятельствах дорожно-транспортного происшествия, о характере и перечне видимых повреждений транспортных средств (за исключением случаев оформления документов о дорожно-транспортном происшествии в порядке, предусмотренном пунктом 6 статьи 11.1 Федерального закона "Об обязательном страховании гражданской ответственности владельцев транспортных средств");</w:t>
      </w:r>
    </w:p>
    <w:p w14:paraId="74542FA6"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при отказе от подписания извещения о дорожно-транспортном происшествии одним из участников дорожно-транспортного происшествия;</w:t>
      </w:r>
    </w:p>
    <w:p w14:paraId="29520847" w14:textId="5CB4F00F" w:rsidR="00CD10F6" w:rsidRPr="005D3B97"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 xml:space="preserve">при невозможности зафиксировать данные о дорожно-транспортном происшествии в порядке, предусмотренном пунктом 6 статьи 11.1 Федерального закона "Об обязательном страховании гражданской ответственности владельцев транспортных средств", если размер ущерба превышает по предварительной оценке участника дорожно-транспортного </w:t>
      </w:r>
      <w:r w:rsidRPr="00640269">
        <w:rPr>
          <w:rFonts w:ascii="Times New Roman" w:hAnsi="Times New Roman" w:cs="Times New Roman"/>
          <w:sz w:val="24"/>
          <w:szCs w:val="24"/>
        </w:rPr>
        <w:lastRenderedPageBreak/>
        <w:t>происшествия сумму, в пределах которой страховщик осуществляет страховое возмещение в случае оформления документов о дорожно-транспортном происшествии без участия уполномоченных на то сотрудников полиции.</w:t>
      </w:r>
    </w:p>
    <w:p w14:paraId="4B14591E" w14:textId="22C2E5F2"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3.7.</w:t>
      </w:r>
      <w:r w:rsidR="00AB1A67">
        <w:rPr>
          <w:rFonts w:ascii="Times New Roman" w:hAnsi="Times New Roman" w:cs="Times New Roman"/>
          <w:sz w:val="24"/>
          <w:szCs w:val="24"/>
        </w:rPr>
        <w:tab/>
      </w:r>
      <w:r w:rsidRPr="005D3B97">
        <w:rPr>
          <w:rFonts w:ascii="Times New Roman" w:hAnsi="Times New Roman" w:cs="Times New Roman"/>
          <w:sz w:val="24"/>
          <w:szCs w:val="24"/>
        </w:rPr>
        <w:t>Для реализации права, связанного с возмещением вреда, причиненного его имуществу в размере, превышающем размер страхового возмещения, потерпевший может обратиться в суд с иском к лицу, причинившему вред.</w:t>
      </w:r>
    </w:p>
    <w:p w14:paraId="66ABBF1E"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Потерпевший имеет право обратиться к страховщику, который застраховал гражданскую ответственность лица, причинившего вред, с требованием о возмещении вреда, который причинен жизни или здоровью, который возник после предъявления требования о возмещении вреда, причиненного его транспортному средству, и о котором потерпевший не знал на момент предъявления требования в соответствии с пунктами 3.9, 4.1 - 4.7 настоящих Правил.</w:t>
      </w:r>
    </w:p>
    <w:p w14:paraId="65CFDF54" w14:textId="49DFD36A"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bookmarkStart w:id="19" w:name="Par194"/>
      <w:bookmarkEnd w:id="19"/>
      <w:r w:rsidRPr="005D3B97">
        <w:rPr>
          <w:rFonts w:ascii="Times New Roman" w:hAnsi="Times New Roman" w:cs="Times New Roman"/>
          <w:sz w:val="24"/>
          <w:szCs w:val="24"/>
        </w:rPr>
        <w:t>3.8.</w:t>
      </w:r>
      <w:r w:rsidR="00AB1A67">
        <w:rPr>
          <w:rFonts w:ascii="Times New Roman" w:hAnsi="Times New Roman" w:cs="Times New Roman"/>
          <w:sz w:val="24"/>
          <w:szCs w:val="24"/>
        </w:rPr>
        <w:tab/>
      </w:r>
      <w:r w:rsidRPr="005D3B97">
        <w:rPr>
          <w:rFonts w:ascii="Times New Roman" w:hAnsi="Times New Roman" w:cs="Times New Roman"/>
          <w:sz w:val="24"/>
          <w:szCs w:val="24"/>
        </w:rPr>
        <w:t>Заполненные водителями причастных к дорожно-транспортному происшествию транспортных средств извещения о дорожно-транспортном происшествии, оформленные на бумажном носителе в соответствии с пунктом 3.6 настоящих Правил, должны быть в кратчайший срок, но не позднее пяти рабочих дней после дорожно-транспортного происшествия вручены или направлены любым способом, обеспечивающим подтверждение отправки, страховщику, застраховавшему гражданскую ответственность водителя, или представителю страховщика в субъекте Российской Федерации по месту жительства (месту нахождения) потерпевшего либо в субъекте Российской Федерации, на территории которого произошло дорожно-транспортное происшествие.</w:t>
      </w:r>
    </w:p>
    <w:p w14:paraId="72B775E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Электронное извещение, считается направленным страховщикам, застраховавшим гражданскую ответственность водителей причастных к дорожно-транспортному происшествию транспортных средств, при получении каждым из них в специальном программном обеспечении отчета о направлении электронного извещения.</w:t>
      </w:r>
    </w:p>
    <w:p w14:paraId="0332F75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После заполнения извещения о дорожно-транспортном происшествии на бумажном носителе, составления электронного извещения водители причастных к дорожно-транспортному происшествию транспортных средств ставят в известность страхователей о дорожно-транспортном происшествии и заполнении (составлении) извещения о дорожно-транспортном происшествии любым доступным способом не позднее пяти рабочих дней.</w:t>
      </w:r>
    </w:p>
    <w:p w14:paraId="55475E9B" w14:textId="640A699B"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bookmarkStart w:id="20" w:name="Par198"/>
      <w:bookmarkEnd w:id="20"/>
      <w:r w:rsidRPr="005D3B97">
        <w:rPr>
          <w:rFonts w:ascii="Times New Roman" w:hAnsi="Times New Roman" w:cs="Times New Roman"/>
          <w:sz w:val="24"/>
          <w:szCs w:val="24"/>
        </w:rPr>
        <w:t>3.9.</w:t>
      </w:r>
      <w:r w:rsidR="00AB1A67">
        <w:rPr>
          <w:rFonts w:ascii="Times New Roman" w:hAnsi="Times New Roman" w:cs="Times New Roman"/>
          <w:sz w:val="24"/>
          <w:szCs w:val="24"/>
        </w:rPr>
        <w:tab/>
      </w:r>
      <w:r w:rsidRPr="005D3B97">
        <w:rPr>
          <w:rFonts w:ascii="Times New Roman" w:hAnsi="Times New Roman" w:cs="Times New Roman"/>
          <w:sz w:val="24"/>
          <w:szCs w:val="24"/>
        </w:rPr>
        <w:t>Потерпевший, намеренный воспользоваться своим правом на страховое возмещение, обязан при первой возможности уведомить страховщика о наступлении страхового случая.</w:t>
      </w:r>
    </w:p>
    <w:p w14:paraId="2E053B4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Потерпевшие или выгодоприобретатели предъявляют страховщику заявление о страховом возмещении или прямом возмещении убытков и документы, предусмотренные настоящими Правилами, в сроки и порядке, установленные пунктом 3.8 или пунктом 3.6 настоящих Правил соответственно.</w:t>
      </w:r>
    </w:p>
    <w:p w14:paraId="19BFCA8B"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обстоятельств, перечисленных в пункте 3.15 настоящих Правил.</w:t>
      </w:r>
    </w:p>
    <w:p w14:paraId="6DC9EF5D"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 случае исполнения обязательства страховщика по организации и оплате восстановительного ремонта транспортного средства в порядке, установленном абзацем вторым пункта 4.17 настоящих Правил, потерпевший в заявлении о страховом возмещении или прямом возмещении убытков указывает о возмещении вреда, причиненного его транспортному средству, в натуре, а также выражает согласие на возможное увеличение сроков восстановительного ремонта транспортного средства в связи с объективными </w:t>
      </w:r>
      <w:r w:rsidRPr="005D3B97">
        <w:rPr>
          <w:rFonts w:ascii="Times New Roman" w:hAnsi="Times New Roman" w:cs="Times New Roman"/>
          <w:sz w:val="24"/>
          <w:szCs w:val="24"/>
        </w:rPr>
        <w:lastRenderedPageBreak/>
        <w:t>обстоятельствами, в том числе технологией ремонта и наличием комплектующих изделий (деталей, узлов и агрегатов).</w:t>
      </w:r>
    </w:p>
    <w:p w14:paraId="76F0BDD0"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исполнения обязательства страховщика по организации и оплате восстановительного ремонта транспортного средства в порядке, установленном пунктами 4.17.1 и 4.17.2 настоящих Правил, потерпевший в заявлении о страховом возмещении или прямом возмещении убытков указывает станцию технического обслуживания для осуществления восстановительного ремонта транспортного средства.</w:t>
      </w:r>
    </w:p>
    <w:p w14:paraId="0CAEDEA9" w14:textId="696C03B6"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21" w:name="Par208"/>
      <w:bookmarkEnd w:id="21"/>
      <w:r w:rsidRPr="005D3B97">
        <w:rPr>
          <w:rFonts w:ascii="Times New Roman" w:hAnsi="Times New Roman" w:cs="Times New Roman"/>
          <w:sz w:val="24"/>
          <w:szCs w:val="24"/>
        </w:rPr>
        <w:t>3.10.</w:t>
      </w:r>
      <w:r w:rsidR="00AB1A67">
        <w:rPr>
          <w:rFonts w:ascii="Times New Roman" w:hAnsi="Times New Roman" w:cs="Times New Roman"/>
          <w:sz w:val="24"/>
          <w:szCs w:val="24"/>
        </w:rPr>
        <w:tab/>
      </w:r>
      <w:r w:rsidRPr="005D3B97">
        <w:rPr>
          <w:rFonts w:ascii="Times New Roman" w:hAnsi="Times New Roman" w:cs="Times New Roman"/>
          <w:sz w:val="24"/>
          <w:szCs w:val="24"/>
        </w:rPr>
        <w:t>Потерпевший на момент подачи заявления о страховом возмещении или прямом возмещении убытков прилагает к заявлению следующие документы, в том числе подтверждающие факт наступления страхового случая:</w:t>
      </w:r>
    </w:p>
    <w:p w14:paraId="2BA0A3E1"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заверенную в установленном порядке копию документа, удостоверяющего личность потерпевшего (выгодоприобретателя);</w:t>
      </w:r>
    </w:p>
    <w:p w14:paraId="4CBBC834"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полномочия лица, являющегося представителем выгодоприобретателя;</w:t>
      </w:r>
    </w:p>
    <w:p w14:paraId="5AFC4815" w14:textId="59140976" w:rsidR="00CD10F6" w:rsidRPr="005D3B97" w:rsidRDefault="00875B7F" w:rsidP="00581B47">
      <w:pPr>
        <w:pStyle w:val="ConsPlusNormal"/>
        <w:spacing w:before="160"/>
        <w:ind w:firstLine="709"/>
        <w:jc w:val="both"/>
        <w:rPr>
          <w:rFonts w:ascii="Times New Roman" w:hAnsi="Times New Roman" w:cs="Times New Roman"/>
          <w:sz w:val="24"/>
          <w:szCs w:val="24"/>
        </w:rPr>
      </w:pPr>
      <w:r>
        <w:rPr>
          <w:rFonts w:ascii="Times New Roman" w:hAnsi="Times New Roman" w:cs="Times New Roman"/>
          <w:sz w:val="24"/>
          <w:szCs w:val="24"/>
        </w:rPr>
        <w:t>абзац утратил силу;</w:t>
      </w:r>
    </w:p>
    <w:p w14:paraId="1B663BA0"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согласие органов опеки и попечительства, в случае, если выплата страхового возмещения будет производиться представителю лица (потерпевшего (выгодоприобретателя), не достигшего возраста 18 лет;</w:t>
      </w:r>
    </w:p>
    <w:p w14:paraId="3C0A357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извещение о дорожно-транспортном происшествии в случае его оформления на бумажном носителе;</w:t>
      </w:r>
    </w:p>
    <w:p w14:paraId="6EB266AE"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копии протокола об административном правонарушении, постановления по делу об административном правонарушении или определения об отказе в возбуждении дела об административном правонарушении, если оформление документов о дорожно-транспортном происшествии осуществлялось при участии уполномоченных сотрудников полиции, а составление таких документов предусмотрено законодательством Российской Федерации;</w:t>
      </w:r>
    </w:p>
    <w:p w14:paraId="4D1A077D" w14:textId="0E5B8A85"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документы, предусмотренные пунктами 4.1, 4.2, 4.4 - 4.7</w:t>
      </w:r>
      <w:r w:rsidR="00875B7F">
        <w:rPr>
          <w:rFonts w:ascii="Times New Roman" w:hAnsi="Times New Roman" w:cs="Times New Roman"/>
          <w:sz w:val="24"/>
          <w:szCs w:val="24"/>
        </w:rPr>
        <w:t xml:space="preserve">, </w:t>
      </w:r>
      <w:r w:rsidRPr="005D3B97">
        <w:rPr>
          <w:rFonts w:ascii="Times New Roman" w:hAnsi="Times New Roman" w:cs="Times New Roman"/>
          <w:sz w:val="24"/>
          <w:szCs w:val="24"/>
        </w:rPr>
        <w:t>4.13</w:t>
      </w:r>
      <w:r w:rsidR="00875B7F">
        <w:rPr>
          <w:rFonts w:ascii="Times New Roman" w:hAnsi="Times New Roman" w:cs="Times New Roman"/>
          <w:sz w:val="24"/>
          <w:szCs w:val="24"/>
        </w:rPr>
        <w:t>, 4.18</w:t>
      </w:r>
      <w:r w:rsidRPr="005D3B97">
        <w:rPr>
          <w:rFonts w:ascii="Times New Roman" w:hAnsi="Times New Roman" w:cs="Times New Roman"/>
          <w:sz w:val="24"/>
          <w:szCs w:val="24"/>
        </w:rPr>
        <w:t xml:space="preserve"> настоящих Правил (в зависимости от вида причиненного вреда).</w:t>
      </w:r>
    </w:p>
    <w:p w14:paraId="7A9E1E00"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Представление потерпевшим необходимых документов о страховом возмещении для проверки их комплектности по желанию потерпевшего осуществляется в электронной форме через официальный сайт страховщика в сети "Интернет", что не освобождает потерпевшего от необходимости представления страховщику документов о страховом возмещении в письменной форме по месту нахождения страховщика или представителя страховщика. Страховщик рассматривает обращения заявителей, отправленных в форме электронных документов, и направляет им ответы на электронные адреса, с которых были получены данные обращения в течение срока, согласованного заявителем со страховщиком, но не позднее трех рабочих дней со дня поступления указанных обращений.</w:t>
      </w:r>
    </w:p>
    <w:p w14:paraId="1EF1CCCE" w14:textId="7FA454F8" w:rsidR="00CD10F6"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не вправе требовать от потерпевшего документы, не предусмотренные настоящими Правилами.</w:t>
      </w:r>
    </w:p>
    <w:p w14:paraId="312DEFEC" w14:textId="77777777" w:rsidR="007861A9" w:rsidRPr="007861A9" w:rsidRDefault="007861A9" w:rsidP="007861A9">
      <w:pPr>
        <w:pStyle w:val="ConsPlusNormal"/>
        <w:spacing w:before="160"/>
        <w:ind w:firstLine="709"/>
        <w:jc w:val="both"/>
        <w:rPr>
          <w:rFonts w:ascii="Times New Roman" w:hAnsi="Times New Roman" w:cs="Times New Roman"/>
          <w:sz w:val="24"/>
          <w:szCs w:val="24"/>
        </w:rPr>
      </w:pPr>
      <w:r w:rsidRPr="007861A9">
        <w:rPr>
          <w:rFonts w:ascii="Times New Roman" w:hAnsi="Times New Roman" w:cs="Times New Roman"/>
          <w:sz w:val="24"/>
          <w:szCs w:val="24"/>
        </w:rPr>
        <w:t>Для целей проведения осмотра транспортного средства и (или) независимой технической экспертизы, независимой экспертизы (оценки) приложение потерпевшим к заявлению о страховом возмещении или прямом возмещении убытков документов, предусмотренных абзацами восьмым и девятым настоящего пункта (кроме документа, предусмотренного абзацем вторым пункта 4.13 настоящих Правил), не требуется в случае их отсутствия у потерпевшего на дату подачи заявления страховщику.</w:t>
      </w:r>
    </w:p>
    <w:p w14:paraId="5E5CA1EE" w14:textId="4A5A1177" w:rsidR="007861A9" w:rsidRPr="005D3B97" w:rsidRDefault="007861A9" w:rsidP="007861A9">
      <w:pPr>
        <w:pStyle w:val="ConsPlusNormal"/>
        <w:spacing w:before="160"/>
        <w:ind w:firstLine="709"/>
        <w:jc w:val="both"/>
        <w:rPr>
          <w:rFonts w:ascii="Times New Roman" w:hAnsi="Times New Roman" w:cs="Times New Roman"/>
          <w:sz w:val="24"/>
          <w:szCs w:val="24"/>
        </w:rPr>
      </w:pPr>
      <w:r w:rsidRPr="007861A9">
        <w:rPr>
          <w:rFonts w:ascii="Times New Roman" w:hAnsi="Times New Roman" w:cs="Times New Roman"/>
          <w:sz w:val="24"/>
          <w:szCs w:val="24"/>
        </w:rPr>
        <w:lastRenderedPageBreak/>
        <w:t>В случае предоставления потерпевшим страховщику заявления о страховом возмещении или прямом возмещении убытков без документов, указанных в абзаце двенадцатом настоящего пункта, страховщик проводит осмотр поврежденного имущества и (или) организует независимую техническую экспертизу, независимую экспертизу (оценку) в срок не более 15 рабочих дней.</w:t>
      </w:r>
    </w:p>
    <w:p w14:paraId="3D4AB668" w14:textId="60983E7F"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22" w:name="Par223"/>
      <w:bookmarkEnd w:id="22"/>
      <w:r w:rsidRPr="005D3B97">
        <w:rPr>
          <w:rFonts w:ascii="Times New Roman" w:hAnsi="Times New Roman" w:cs="Times New Roman"/>
          <w:sz w:val="24"/>
          <w:szCs w:val="24"/>
        </w:rPr>
        <w:t>3.11.</w:t>
      </w:r>
      <w:r w:rsidR="00AB1A67">
        <w:rPr>
          <w:rFonts w:ascii="Times New Roman" w:hAnsi="Times New Roman" w:cs="Times New Roman"/>
          <w:sz w:val="24"/>
          <w:szCs w:val="24"/>
        </w:rPr>
        <w:tab/>
      </w:r>
      <w:r w:rsidRPr="005D3B97">
        <w:rPr>
          <w:rFonts w:ascii="Times New Roman" w:hAnsi="Times New Roman" w:cs="Times New Roman"/>
          <w:sz w:val="24"/>
          <w:szCs w:val="24"/>
        </w:rPr>
        <w:t>При причинении вреда имуществу потерпевший, намеренный воспользоваться своим правом на страховое возмещение или прямое возмещение убытков, в течение пяти рабочих дней с даты подачи заявления о страховом возмещении или прямом возмещении убытков и прилагаемых к нему в соответствии с настоящими Правилами документов обязан представить поврежденное транспортное средство или его остатки для осмотра и (или) независимой технической экспертизы, проводимой в соответствии с правилами, утвержденными Банком России, иное имущество - для осмотра и (или) независимой экспертизы (оценки), проводимой в порядке, установленном законодательством Российской Федерации с учетом особенностей, установленных Федеральным законом "Об обязательном страховании гражданской ответственности владельцев транспортных средств", а страховщик - провести осмотр поврежденного имущества и (или) организовать независимую техническую экспертизу, независимую экспертизу (оценку).</w:t>
      </w:r>
    </w:p>
    <w:p w14:paraId="764476C4" w14:textId="754B948A"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проводит осмотр поврежденного имущества и (или) организует независимую техническую экспертизу, независимую экспертизу (оценку) путем выдачи направления на независимую техническую экспертизу, независимую экспертизу (оценку) (в том числе посредством почтового отправления) в срок не более пяти рабочих дней со дня поступления заявления о страховом возмещении или прямом возмещении убытков с приложенными документами, предусмотренными настоящими Правилами</w:t>
      </w:r>
      <w:r w:rsidR="007861A9">
        <w:rPr>
          <w:rFonts w:ascii="Times New Roman" w:hAnsi="Times New Roman" w:cs="Times New Roman"/>
          <w:sz w:val="24"/>
          <w:szCs w:val="24"/>
        </w:rPr>
        <w:t xml:space="preserve"> </w:t>
      </w:r>
      <w:r w:rsidR="007861A9" w:rsidRPr="007861A9">
        <w:rPr>
          <w:rFonts w:ascii="Times New Roman" w:hAnsi="Times New Roman" w:cs="Times New Roman"/>
          <w:sz w:val="24"/>
          <w:szCs w:val="24"/>
        </w:rPr>
        <w:t>(за исключением случая, предусмотренного абзацем тринадцатым пункта 3.10 настоящих Правил)</w:t>
      </w:r>
      <w:r w:rsidRPr="005D3B97">
        <w:rPr>
          <w:rFonts w:ascii="Times New Roman" w:hAnsi="Times New Roman" w:cs="Times New Roman"/>
          <w:sz w:val="24"/>
          <w:szCs w:val="24"/>
        </w:rPr>
        <w:t>, если иной срок не согласован между страховщиком и потерпевшим. После проведения осмотра и (или) независимой технической экспертизы, независимой экспертизы (оценки) по письменному заявлению потерпевшего страховщик обязан его ознакомить с результатами осмотра и (или) независимой технической экспертизы, независимой экспертизы (оценки). Фактом, свидетельствующим об исполнении страховщиком обязанности по организации проведения независимой технической экспертизы, независимой экспертизы (оценки), является выдача потерпевшему соответствующего направления (в том числе посредством почтового отправления).</w:t>
      </w:r>
    </w:p>
    <w:p w14:paraId="3B8D25E1"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обязан согласовать с потерпевшим время и место проведения осмотра и (или) организации независимой экспертизы поврежденного имущества с учетом графика работы страховщика, эксперта и указанного в настоящем пункте срока проведения осмотра, независимой технической экспертизы, независимой экспертизы (оценки) поврежденного имущества, а потерпевший в согласованное со страховщиком время обязан представить поврежденное имущество.</w:t>
      </w:r>
    </w:p>
    <w:p w14:paraId="30F2F923"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страховщик согласовывает с потерпевшим новую дату осмотра и (или) независимой технической экспертизы, независимой экспертизы (оценки) поврежденного имущества или его остатков. При этом в случае неисполнения потерпевшим установленной настоящим пунктом Правил обязанности представить поврежденное имущество или его остатки для осмотра и (или) независимой технической экспертизы, независимой экспертизы (оценки) срок принятия страховщиком решения о страховом возмещении, определенный в пункте 4.22 настоящих Правил, может быть продлен на период, не превышающий количества дней между датой представления потерпевшим поврежденного имущества или его остатков и согласованной с потерпевшим </w:t>
      </w:r>
      <w:r w:rsidRPr="005D3B97">
        <w:rPr>
          <w:rFonts w:ascii="Times New Roman" w:hAnsi="Times New Roman" w:cs="Times New Roman"/>
          <w:sz w:val="24"/>
          <w:szCs w:val="24"/>
        </w:rPr>
        <w:lastRenderedPageBreak/>
        <w:t>датой осмотра и (или) независимой технической экспертизы, независимой экспертизы (оценки), но не более чем на 20 календарных дней, за исключением нерабочих праздничных дней. 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страховщик письменно уведомляет потерпевшего о невозможности принятия решения о страховом возмещении до момента совершения потерпевшим указанных действий.</w:t>
      </w:r>
    </w:p>
    <w:p w14:paraId="744C89BB" w14:textId="1063EDBC"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Если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(в том числе если повреждения транспортного средства исключают его участие в дорожном движении), об этом указывается в заявлении. В этом случае осмотр и независимая техническая экспертиза, независимая экспертиза (оценка) проводятся по месту нахождения поврежденного имущества в срок не более чем пять рабочих дней со дня подачи заявления о страховом возмещении или прямом возмещении убытков и документов, предусмотренных пунктом 3.10 настоящих Правил</w:t>
      </w:r>
      <w:r w:rsidR="007861A9">
        <w:rPr>
          <w:rFonts w:ascii="Times New Roman" w:hAnsi="Times New Roman" w:cs="Times New Roman"/>
          <w:sz w:val="24"/>
          <w:szCs w:val="24"/>
        </w:rPr>
        <w:t xml:space="preserve"> </w:t>
      </w:r>
      <w:r w:rsidR="007861A9" w:rsidRPr="007861A9">
        <w:rPr>
          <w:rFonts w:ascii="Times New Roman" w:hAnsi="Times New Roman" w:cs="Times New Roman"/>
          <w:sz w:val="24"/>
          <w:szCs w:val="24"/>
        </w:rPr>
        <w:t>(за исключением случая, предусмотренного абзацем тринадцатым пункта 3.10 настоящих Правил)</w:t>
      </w:r>
      <w:r w:rsidRPr="005D3B97">
        <w:rPr>
          <w:rFonts w:ascii="Times New Roman" w:hAnsi="Times New Roman" w:cs="Times New Roman"/>
          <w:sz w:val="24"/>
          <w:szCs w:val="24"/>
        </w:rPr>
        <w:t>, а в случае нахождения поврежденного транспортного средства, иного имущества в труднодоступных, отдаленных или малонаселенных местностях - в срок не более чем 10 рабочих дней со дня подачи заявления о страховом возмещении или прямом возмещении убытков и документов, предусмотренных пунктом 3.10 настоящих Правил</w:t>
      </w:r>
      <w:r w:rsidR="007861A9">
        <w:rPr>
          <w:rFonts w:ascii="Times New Roman" w:hAnsi="Times New Roman" w:cs="Times New Roman"/>
          <w:sz w:val="24"/>
          <w:szCs w:val="24"/>
        </w:rPr>
        <w:t xml:space="preserve"> </w:t>
      </w:r>
      <w:r w:rsidR="007861A9" w:rsidRPr="007861A9">
        <w:rPr>
          <w:rFonts w:ascii="Times New Roman" w:hAnsi="Times New Roman" w:cs="Times New Roman"/>
          <w:sz w:val="24"/>
          <w:szCs w:val="24"/>
        </w:rPr>
        <w:t>(за исключением случая, предусмотренного абзацем тринадцатым пункта 3.10 настоящих Правил)</w:t>
      </w:r>
      <w:r w:rsidRPr="005D3B97">
        <w:rPr>
          <w:rFonts w:ascii="Times New Roman" w:hAnsi="Times New Roman" w:cs="Times New Roman"/>
          <w:sz w:val="24"/>
          <w:szCs w:val="24"/>
        </w:rPr>
        <w:t>, если иные сроки не согласованы между страховщиком и потерпевшим.</w:t>
      </w:r>
    </w:p>
    <w:p w14:paraId="374CB8DB" w14:textId="682C62EF" w:rsidR="00CD10F6"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 требованию страховщика владелец транспортного средства, причастного к дорожно-транспортному происшествию, в случае оформления документов о дорожно-транспортном происшествии в соответствии с пунктом 3.6 настоящих Правил представляет транспортное средство на осмотр и (или) для проведения независимой технической экспертизы в порядке, установленном настоящим пунктом Правил.</w:t>
      </w:r>
    </w:p>
    <w:p w14:paraId="09DC5E11" w14:textId="77777777" w:rsidR="00835EAA" w:rsidRPr="005D3B97" w:rsidRDefault="00835EAA" w:rsidP="00581B47">
      <w:pPr>
        <w:pStyle w:val="ConsPlusNormal"/>
        <w:spacing w:before="160"/>
        <w:ind w:firstLine="709"/>
        <w:jc w:val="both"/>
        <w:rPr>
          <w:rFonts w:ascii="Times New Roman" w:hAnsi="Times New Roman" w:cs="Times New Roman"/>
          <w:sz w:val="24"/>
          <w:szCs w:val="24"/>
        </w:rPr>
      </w:pPr>
    </w:p>
    <w:p w14:paraId="155C6F05" w14:textId="582A6105" w:rsidR="00CD10F6" w:rsidRDefault="00CD10F6" w:rsidP="00581B47">
      <w:pPr>
        <w:autoSpaceDE w:val="0"/>
        <w:autoSpaceDN w:val="0"/>
        <w:adjustRightInd w:val="0"/>
        <w:spacing w:after="0" w:line="240" w:lineRule="auto"/>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3.12. </w:t>
      </w:r>
      <w:r w:rsidR="00640269" w:rsidRPr="00640269">
        <w:rPr>
          <w:rFonts w:ascii="Times New Roman" w:hAnsi="Times New Roman" w:cs="Times New Roman"/>
          <w:sz w:val="24"/>
          <w:szCs w:val="24"/>
        </w:rPr>
        <w:t>Если страховщик в установленный пунктом 3.11 настоящих Правил срок не провел осмотр поврежденного имущества и (или) не организовал его независимую техническую экспертизу, независимую экспертизу (оценку), то потерпевший вправе обратиться самостоятельно за такой технической экспертизой или экспертизой (оценкой), не представляя поврежденное имущество или его остатки страховщику для осмотра. В случае самостоятельной организации проведения независимой технической экспертизы, независимой экспертизы (оценки) поврежденного имущества или его остатков потерпевший обязан в срок не позднее чем за три дня до ее проведения проинформировать страховщика о месте, дате и времени проведения независимой технической экспертизы, независимой экспертизы (оценки) по адресу электронной почты, указанному страховщиком на его официальном сайте в сети "Интернет" (иным способом, позволяющим подтвердить факт направления информации страховщику для ее получения в указанный срок), для обеспечения возможности присутствия страховщика при ее проведении.</w:t>
      </w:r>
    </w:p>
    <w:p w14:paraId="161BD4E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страхового возмещения.</w:t>
      </w:r>
    </w:p>
    <w:p w14:paraId="44C383B3"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Стоимость независимой технической экспертизы, независимой экспертизы (оценки), на основании которой осуществлено страховое возмещение, включается в состав убытков, подлежащих возмещению страховщиком по договору обязательного страхования.</w:t>
      </w:r>
    </w:p>
    <w:p w14:paraId="1BA04571" w14:textId="314A4E2C"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3.13.</w:t>
      </w:r>
      <w:r w:rsidR="00AB1A67">
        <w:rPr>
          <w:rFonts w:ascii="Times New Roman" w:hAnsi="Times New Roman" w:cs="Times New Roman"/>
          <w:sz w:val="24"/>
          <w:szCs w:val="24"/>
        </w:rPr>
        <w:tab/>
      </w:r>
      <w:r w:rsidRPr="005D3B97">
        <w:rPr>
          <w:rFonts w:ascii="Times New Roman" w:hAnsi="Times New Roman" w:cs="Times New Roman"/>
          <w:sz w:val="24"/>
          <w:szCs w:val="24"/>
        </w:rPr>
        <w:t xml:space="preserve">В целях выяснения при повреждении транспортных средств обстоятельств </w:t>
      </w:r>
      <w:r w:rsidRPr="005D3B97">
        <w:rPr>
          <w:rFonts w:ascii="Times New Roman" w:hAnsi="Times New Roman" w:cs="Times New Roman"/>
          <w:sz w:val="24"/>
          <w:szCs w:val="24"/>
        </w:rPr>
        <w:lastRenderedPageBreak/>
        <w:t>причиненного вреда, установления характера повреждений транспортного средства и их причин, технологии, методов, стоимости его ремонта, а также действительной стоимости транспортного средства на дату дорожно-транспортного происшествия проводится независимая техническая экспертиза транспортного средства в соответствии с правилами, утвержденными Банком России, или независимая экспертиза (оценка).</w:t>
      </w:r>
    </w:p>
    <w:p w14:paraId="6E94CA9A" w14:textId="1055305A"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3.14.</w:t>
      </w:r>
      <w:r w:rsidR="00AB1A67">
        <w:rPr>
          <w:rFonts w:ascii="Times New Roman" w:hAnsi="Times New Roman" w:cs="Times New Roman"/>
          <w:sz w:val="24"/>
          <w:szCs w:val="24"/>
        </w:rPr>
        <w:tab/>
      </w:r>
      <w:r w:rsidRPr="005D3B97">
        <w:rPr>
          <w:rFonts w:ascii="Times New Roman" w:hAnsi="Times New Roman" w:cs="Times New Roman"/>
          <w:sz w:val="24"/>
          <w:szCs w:val="24"/>
        </w:rPr>
        <w:t>В случае, если осмотр и (или) независимая техническая экспертиза, независимая экспертиза (оценка) представленных потерпевшим поврежденного имущества или его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вправе в течение 10 рабочих дней с момента представления потерпевшим заявления о страховом возмещении или прямом возмещении убытков осмотреть транспортное средство, при использовании которого потерпевшему был причинен вред, и (или) за свой счет организовать и оплатить проведение независимой технической экспертизы в отношении этого транспортного средства.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14:paraId="5D2D6BE2"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Результаты осмотра и (или) независимой технической экспертизы (оценки) оформляются в письменном виде и подписываются страховщиком (его представителем), экспертом-техником, представителем независимой экспертной организации, проводившими независимую техническую экспертизу, если такая экспертиза проводилась, и владельцем транспортного средства.</w:t>
      </w:r>
    </w:p>
    <w:p w14:paraId="3290935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отказывает потерпевшему в страховом возмещении или его части, если ремонт поврежденного имущества или утилизация его остатков, осуществленные до осмотра страховщиком и (или) проведения независимой технической экспертизы, независимой экспертизы (оценки) поврежденного имущества в соответствии с требованиями настоящих Правил, не позволяют достоверно установить наличие страхового случая и размер убытков, подлежащих возмещению по договору обязательного страхования.</w:t>
      </w:r>
    </w:p>
    <w:p w14:paraId="6F71736D" w14:textId="5E378796"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23" w:name="Par244"/>
      <w:bookmarkEnd w:id="23"/>
      <w:r w:rsidRPr="005D3B97">
        <w:rPr>
          <w:rFonts w:ascii="Times New Roman" w:hAnsi="Times New Roman" w:cs="Times New Roman"/>
          <w:sz w:val="24"/>
          <w:szCs w:val="24"/>
        </w:rPr>
        <w:t>3.15.</w:t>
      </w:r>
      <w:r w:rsidR="00AB1A67">
        <w:rPr>
          <w:rFonts w:ascii="Times New Roman" w:hAnsi="Times New Roman" w:cs="Times New Roman"/>
          <w:sz w:val="24"/>
          <w:szCs w:val="24"/>
        </w:rPr>
        <w:tab/>
      </w:r>
      <w:r w:rsidRPr="005D3B97">
        <w:rPr>
          <w:rFonts w:ascii="Times New Roman" w:hAnsi="Times New Roman" w:cs="Times New Roman"/>
          <w:sz w:val="24"/>
          <w:szCs w:val="24"/>
        </w:rPr>
        <w:t>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w:t>
      </w:r>
    </w:p>
    <w:p w14:paraId="6E66225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результате дорожно-транспортного происшествия вред причинен только транспортным средствам, указанным в абзаце третьем настоящего пункта Правил;</w:t>
      </w:r>
    </w:p>
    <w:p w14:paraId="5F406CA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дорожно-транспортное происшествие произошло в результате взаимодействия (столкновения) двух и более транспортных средств (включая транспортные средства с прицепами к ним), гражданская ответственность владельцев которых застрахована по договору обязательного страхования.</w:t>
      </w:r>
    </w:p>
    <w:p w14:paraId="4594FEAF" w14:textId="5F98BC3E"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3.16.</w:t>
      </w:r>
      <w:r w:rsidR="00596836">
        <w:rPr>
          <w:rFonts w:ascii="Times New Roman" w:hAnsi="Times New Roman" w:cs="Times New Roman"/>
          <w:sz w:val="24"/>
          <w:szCs w:val="24"/>
        </w:rPr>
        <w:tab/>
      </w:r>
      <w:r w:rsidRPr="005D3B97">
        <w:rPr>
          <w:rFonts w:ascii="Times New Roman" w:hAnsi="Times New Roman" w:cs="Times New Roman"/>
          <w:sz w:val="24"/>
          <w:szCs w:val="24"/>
        </w:rPr>
        <w:t>Страховщик, который застраховал гражданскую ответственность потерпевшего, производит оценку обстоятельств дорожно-транспортного происшествия, изложенных в извещении о дорожно-транспортном происшествии, и на основании заявления о прямом возмещении убытков и представленных документов возмещает потерпевшему вред, причиненный транспортному средству потерпевшего, в размере страхового возмещения от имени страховщика, который застраховал гражданскую ответственность лица, причинившего вред (осуществляет прямое возмещение убытков).</w:t>
      </w:r>
    </w:p>
    <w:p w14:paraId="7FFB6C5E" w14:textId="5101B3C9"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3.17.</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Реализация права на прямое возмещение убытков не ограничивает права потерпевшего обратиться к страховщику, который застраховал гражданскую ответственность лица, причинившего вред, с требованием о возмещении вреда, </w:t>
      </w:r>
      <w:r w:rsidRPr="005D3B97">
        <w:rPr>
          <w:rFonts w:ascii="Times New Roman" w:hAnsi="Times New Roman" w:cs="Times New Roman"/>
          <w:sz w:val="24"/>
          <w:szCs w:val="24"/>
        </w:rPr>
        <w:lastRenderedPageBreak/>
        <w:t>причиненного жизни или здоровью, который возник после предъявления требования о прямом возмещении убытков и о котором потерпевший не знал на момент предъявления требования.</w:t>
      </w:r>
    </w:p>
    <w:p w14:paraId="6B794875"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Потерпевший, имеющий право предъявить требование о возмещении причиненного его имуществу вреда непосредственно страховщику, который застраховал его гражданскую ответственность, в случае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или в случае отзыва у него лицензии на осуществление страховой деятельности предъявляет требование о страховом возмещении страховщику, который застраховал гражданскую ответственность лица, причинившего вред.</w:t>
      </w:r>
    </w:p>
    <w:p w14:paraId="26DDA984" w14:textId="42A37D3B" w:rsidR="00CD10F6" w:rsidRPr="005D3B97" w:rsidRDefault="00CD10F6"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3.18.</w:t>
      </w:r>
      <w:r w:rsidR="00596836">
        <w:rPr>
          <w:rFonts w:ascii="Times New Roman" w:hAnsi="Times New Roman" w:cs="Times New Roman"/>
          <w:sz w:val="24"/>
          <w:szCs w:val="24"/>
        </w:rPr>
        <w:tab/>
      </w:r>
      <w:r w:rsidRPr="005D3B97">
        <w:rPr>
          <w:rFonts w:ascii="Times New Roman" w:hAnsi="Times New Roman" w:cs="Times New Roman"/>
          <w:sz w:val="24"/>
          <w:szCs w:val="24"/>
        </w:rPr>
        <w:t>Страховщик, который застраховал гражданскую ответственность потерпевшего, осуществляет возмещение вреда, причиненного транспортному средству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соглашением о прямом возмещении убытков.</w:t>
      </w:r>
    </w:p>
    <w:p w14:paraId="20BCEDEB"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отношении страховщика, который застраховал гражданскую ответственность потерпевшего, в случае предъявления к нему требования о прямом возмещении убытков применяются положения Федерального закона "Об обязательном страховании гражданской ответственности владельцев транспортных средств", которые установлены в отношении страховщика, которому предъявлено заявление о страховом возмещении.</w:t>
      </w:r>
    </w:p>
    <w:p w14:paraId="0B00165C" w14:textId="7354DC0E"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3.19.</w:t>
      </w:r>
      <w:r w:rsidR="00596836">
        <w:rPr>
          <w:rFonts w:ascii="Times New Roman" w:hAnsi="Times New Roman" w:cs="Times New Roman"/>
          <w:sz w:val="24"/>
          <w:szCs w:val="24"/>
        </w:rPr>
        <w:tab/>
      </w:r>
      <w:r w:rsidRPr="005D3B97">
        <w:rPr>
          <w:rFonts w:ascii="Times New Roman" w:hAnsi="Times New Roman" w:cs="Times New Roman"/>
          <w:sz w:val="24"/>
          <w:szCs w:val="24"/>
        </w:rPr>
        <w:t>Положения главы 3 настоящих Правил в равной степени применяются и в отношении представителя страховщика, застраховавшего гражданскую ответственность потерпевшего, в случае обращения к нему потерпевшего с заявлением о прямом возмещении убытков.</w:t>
      </w:r>
    </w:p>
    <w:p w14:paraId="1D666D90" w14:textId="77777777" w:rsidR="002F6384" w:rsidRPr="005D3B97" w:rsidRDefault="002F6384" w:rsidP="00581B47">
      <w:pPr>
        <w:pStyle w:val="ConsPlusNormal"/>
        <w:ind w:firstLine="709"/>
        <w:jc w:val="both"/>
        <w:rPr>
          <w:rFonts w:ascii="Times New Roman" w:hAnsi="Times New Roman" w:cs="Times New Roman"/>
          <w:sz w:val="24"/>
          <w:szCs w:val="24"/>
        </w:rPr>
      </w:pPr>
    </w:p>
    <w:p w14:paraId="7D85F23E" w14:textId="77777777" w:rsidR="002F6384" w:rsidRPr="005D3B97" w:rsidRDefault="002F6384" w:rsidP="00581B47">
      <w:pPr>
        <w:pStyle w:val="ConsPlusNormal"/>
        <w:ind w:firstLine="709"/>
        <w:jc w:val="both"/>
        <w:outlineLvl w:val="1"/>
        <w:rPr>
          <w:rFonts w:ascii="Times New Roman" w:hAnsi="Times New Roman" w:cs="Times New Roman"/>
          <w:b/>
          <w:bCs/>
          <w:sz w:val="28"/>
          <w:szCs w:val="24"/>
        </w:rPr>
      </w:pPr>
      <w:r w:rsidRPr="005D3B97">
        <w:rPr>
          <w:rFonts w:ascii="Times New Roman" w:hAnsi="Times New Roman" w:cs="Times New Roman"/>
          <w:b/>
          <w:bCs/>
          <w:sz w:val="28"/>
          <w:szCs w:val="24"/>
        </w:rPr>
        <w:t>Глава 4. Порядок определения размера подлежащих возмещению страховщиком убытков и осуществления страхового возмещения причиненного потерпевшему вреда</w:t>
      </w:r>
    </w:p>
    <w:p w14:paraId="16AB38ED" w14:textId="77777777" w:rsidR="002F6384" w:rsidRPr="005D3B97" w:rsidRDefault="002F6384" w:rsidP="00581B47">
      <w:pPr>
        <w:pStyle w:val="ConsPlusNormal"/>
        <w:ind w:firstLine="709"/>
        <w:jc w:val="both"/>
        <w:rPr>
          <w:rFonts w:ascii="Times New Roman" w:hAnsi="Times New Roman" w:cs="Times New Roman"/>
          <w:sz w:val="24"/>
          <w:szCs w:val="24"/>
        </w:rPr>
      </w:pPr>
    </w:p>
    <w:p w14:paraId="41B38E13" w14:textId="042EA6E1" w:rsidR="002F6384" w:rsidRPr="005D3B97" w:rsidRDefault="002F6384" w:rsidP="00596836">
      <w:pPr>
        <w:pStyle w:val="ConsPlusNormal"/>
        <w:tabs>
          <w:tab w:val="left" w:pos="1276"/>
        </w:tabs>
        <w:ind w:firstLine="709"/>
        <w:jc w:val="both"/>
        <w:rPr>
          <w:rFonts w:ascii="Times New Roman" w:hAnsi="Times New Roman" w:cs="Times New Roman"/>
          <w:sz w:val="24"/>
          <w:szCs w:val="24"/>
        </w:rPr>
      </w:pPr>
      <w:bookmarkStart w:id="24" w:name="Par233"/>
      <w:bookmarkEnd w:id="24"/>
      <w:r w:rsidRPr="005D3B97">
        <w:rPr>
          <w:rFonts w:ascii="Times New Roman" w:hAnsi="Times New Roman" w:cs="Times New Roman"/>
          <w:sz w:val="24"/>
          <w:szCs w:val="24"/>
        </w:rPr>
        <w:t>4.1.</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Для получения страховой выплаты в связи с причинением вреда здоровью потерпевшего кроме документов, предусмотренных </w:t>
      </w:r>
      <w:hyperlink w:anchor="Par181" w:history="1">
        <w:r w:rsidRPr="005D3B97">
          <w:rPr>
            <w:rFonts w:ascii="Times New Roman" w:hAnsi="Times New Roman" w:cs="Times New Roman"/>
            <w:sz w:val="24"/>
            <w:szCs w:val="24"/>
          </w:rPr>
          <w:t>пунктом 3.10</w:t>
        </w:r>
      </w:hyperlink>
      <w:r w:rsidRPr="005D3B97">
        <w:rPr>
          <w:rFonts w:ascii="Times New Roman" w:hAnsi="Times New Roman" w:cs="Times New Roman"/>
          <w:sz w:val="24"/>
          <w:szCs w:val="24"/>
        </w:rPr>
        <w:t xml:space="preserve"> настоящих Правил, к заявлению о страховом возмещении прилагаются:</w:t>
      </w:r>
    </w:p>
    <w:p w14:paraId="205E4EA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выданные и оформленные в соответствии с порядком, установленным законодательством Российской Федерации, медицинской организацией, в которую был доставлен или обратился самостоятельно потерпевший, независимо от ее организационно-правовой формы с указанием характера полученных потерпевшим травм и увечий, диагноза и периода нетрудоспособности;</w:t>
      </w:r>
    </w:p>
    <w:p w14:paraId="5CFC887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 (в случае наличия такого заключения);</w:t>
      </w:r>
    </w:p>
    <w:p w14:paraId="5F0C9D6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25" w:name="Par237"/>
      <w:bookmarkEnd w:id="25"/>
      <w:r w:rsidRPr="005D3B97">
        <w:rPr>
          <w:rFonts w:ascii="Times New Roman" w:hAnsi="Times New Roman" w:cs="Times New Roman"/>
          <w:sz w:val="24"/>
          <w:szCs w:val="24"/>
        </w:rPr>
        <w:t>справка, подтверждающая факт установления потерпевшему инвалидности или категории "ребенок-инвалид" (в случае наличия такой справки);</w:t>
      </w:r>
    </w:p>
    <w:p w14:paraId="01FFD75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справка станции скорой медицинской помощи об оказанной медицинской помощи на месте дорожно-транспортного происшествия.</w:t>
      </w:r>
    </w:p>
    <w:p w14:paraId="4EF499F7"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Если вследствие вреда, причиненного здоровью потерпевшего в результате </w:t>
      </w:r>
      <w:r w:rsidRPr="005D3B97">
        <w:rPr>
          <w:rFonts w:ascii="Times New Roman" w:hAnsi="Times New Roman" w:cs="Times New Roman"/>
          <w:sz w:val="24"/>
          <w:szCs w:val="24"/>
        </w:rPr>
        <w:lastRenderedPageBreak/>
        <w:t xml:space="preserve">дорожно-транспортного происшествия, по результатам медико-социальной экспертизы потерпевшему установлена группа инвалидности или категория "ребенок-инвалид", для получения страховой выплаты также представляются документы, предусмотренные </w:t>
      </w:r>
      <w:hyperlink w:anchor="Par241" w:history="1">
        <w:r w:rsidRPr="005D3B97">
          <w:rPr>
            <w:rFonts w:ascii="Times New Roman" w:hAnsi="Times New Roman" w:cs="Times New Roman"/>
            <w:sz w:val="24"/>
            <w:szCs w:val="24"/>
          </w:rPr>
          <w:t>пунктами 4.2</w:t>
        </w:r>
      </w:hyperlink>
      <w:r w:rsidRPr="005D3B97">
        <w:rPr>
          <w:rFonts w:ascii="Times New Roman" w:hAnsi="Times New Roman" w:cs="Times New Roman"/>
          <w:sz w:val="24"/>
          <w:szCs w:val="24"/>
        </w:rPr>
        <w:t xml:space="preserve">, </w:t>
      </w:r>
      <w:hyperlink w:anchor="Par269" w:history="1">
        <w:r w:rsidRPr="005D3B97">
          <w:rPr>
            <w:rFonts w:ascii="Times New Roman" w:hAnsi="Times New Roman" w:cs="Times New Roman"/>
            <w:sz w:val="24"/>
            <w:szCs w:val="24"/>
          </w:rPr>
          <w:t>4.6</w:t>
        </w:r>
      </w:hyperlink>
      <w:r w:rsidRPr="005D3B97">
        <w:rPr>
          <w:rFonts w:ascii="Times New Roman" w:hAnsi="Times New Roman" w:cs="Times New Roman"/>
          <w:sz w:val="24"/>
          <w:szCs w:val="24"/>
        </w:rPr>
        <w:t xml:space="preserve">, </w:t>
      </w:r>
      <w:hyperlink w:anchor="Par273" w:history="1">
        <w:r w:rsidRPr="005D3B97">
          <w:rPr>
            <w:rFonts w:ascii="Times New Roman" w:hAnsi="Times New Roman" w:cs="Times New Roman"/>
            <w:sz w:val="24"/>
            <w:szCs w:val="24"/>
          </w:rPr>
          <w:t>4.7</w:t>
        </w:r>
      </w:hyperlink>
      <w:r w:rsidRPr="005D3B97">
        <w:rPr>
          <w:rFonts w:ascii="Times New Roman" w:hAnsi="Times New Roman" w:cs="Times New Roman"/>
          <w:sz w:val="24"/>
          <w:szCs w:val="24"/>
        </w:rPr>
        <w:t xml:space="preserve"> настоящих Правил.</w:t>
      </w:r>
    </w:p>
    <w:p w14:paraId="18C37A8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Для получения страховой выплаты в связи с причинением вреда жизни потерпевшего кроме документов, предусмотренных </w:t>
      </w:r>
      <w:hyperlink w:anchor="Par181" w:history="1">
        <w:r w:rsidRPr="005D3B97">
          <w:rPr>
            <w:rFonts w:ascii="Times New Roman" w:hAnsi="Times New Roman" w:cs="Times New Roman"/>
            <w:sz w:val="24"/>
            <w:szCs w:val="24"/>
          </w:rPr>
          <w:t>пунктом 3.10</w:t>
        </w:r>
      </w:hyperlink>
      <w:r w:rsidRPr="005D3B97">
        <w:rPr>
          <w:rFonts w:ascii="Times New Roman" w:hAnsi="Times New Roman" w:cs="Times New Roman"/>
          <w:sz w:val="24"/>
          <w:szCs w:val="24"/>
        </w:rPr>
        <w:t xml:space="preserve"> настоящих Правил, к заявлению о страховой выплате прилагаются документы, предусмотренные </w:t>
      </w:r>
      <w:hyperlink w:anchor="Par247" w:history="1">
        <w:r w:rsidRPr="005D3B97">
          <w:rPr>
            <w:rFonts w:ascii="Times New Roman" w:hAnsi="Times New Roman" w:cs="Times New Roman"/>
            <w:sz w:val="24"/>
            <w:szCs w:val="24"/>
          </w:rPr>
          <w:t>пунктами 4.4</w:t>
        </w:r>
      </w:hyperlink>
      <w:r w:rsidRPr="005D3B97">
        <w:rPr>
          <w:rFonts w:ascii="Times New Roman" w:hAnsi="Times New Roman" w:cs="Times New Roman"/>
          <w:sz w:val="24"/>
          <w:szCs w:val="24"/>
        </w:rPr>
        <w:t xml:space="preserve"> и </w:t>
      </w:r>
      <w:hyperlink w:anchor="Par265" w:history="1">
        <w:r w:rsidRPr="005D3B97">
          <w:rPr>
            <w:rFonts w:ascii="Times New Roman" w:hAnsi="Times New Roman" w:cs="Times New Roman"/>
            <w:sz w:val="24"/>
            <w:szCs w:val="24"/>
          </w:rPr>
          <w:t>4.5</w:t>
        </w:r>
      </w:hyperlink>
      <w:r w:rsidRPr="005D3B97">
        <w:rPr>
          <w:rFonts w:ascii="Times New Roman" w:hAnsi="Times New Roman" w:cs="Times New Roman"/>
          <w:sz w:val="24"/>
          <w:szCs w:val="24"/>
        </w:rPr>
        <w:t xml:space="preserve"> настоящих Правил.</w:t>
      </w:r>
    </w:p>
    <w:p w14:paraId="1E3FE602" w14:textId="724FE128"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bookmarkStart w:id="26" w:name="Par241"/>
      <w:bookmarkEnd w:id="26"/>
      <w:r w:rsidRPr="005D3B97">
        <w:rPr>
          <w:rFonts w:ascii="Times New Roman" w:hAnsi="Times New Roman" w:cs="Times New Roman"/>
          <w:sz w:val="24"/>
          <w:szCs w:val="24"/>
        </w:rPr>
        <w:t>4.2.</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потерпевшим требования о возмещении утраченного им заработка (дохода) в связи со страховым случаем, повлекшим утрату профессиональной трудоспособности, а при отсутствии профессиональной трудоспособности - повлекшим утрату общей трудоспособности, представляются:</w:t>
      </w:r>
    </w:p>
    <w:p w14:paraId="14679C3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w:t>
      </w:r>
    </w:p>
    <w:p w14:paraId="65E0BA60"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справка или иной документ о среднем месячном заработке (доходе), стипендии, пенсии, пособиях, которые потерпевший имел на день причинения вреда его здоровью;</w:t>
      </w:r>
    </w:p>
    <w:p w14:paraId="795AF14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документы, подтверждающие доходы потерпевшего, которые учитываются при определении размера утраченного заработка (дохода).</w:t>
      </w:r>
    </w:p>
    <w:p w14:paraId="30E63889"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Страховая выплата в части возмещения утраченного потерпевшим заработка (дохода) осуществляется единовременно или по согласованию между страховщиком и потерпевшим равными ежемесячными платежами.</w:t>
      </w:r>
    </w:p>
    <w:p w14:paraId="0B13A53B" w14:textId="5C194726"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4.3.</w:t>
      </w:r>
      <w:r w:rsidR="00596836">
        <w:rPr>
          <w:rFonts w:ascii="Times New Roman" w:hAnsi="Times New Roman" w:cs="Times New Roman"/>
          <w:sz w:val="24"/>
          <w:szCs w:val="24"/>
        </w:rPr>
        <w:tab/>
      </w:r>
      <w:r w:rsidRPr="005D3B97">
        <w:rPr>
          <w:rFonts w:ascii="Times New Roman" w:hAnsi="Times New Roman" w:cs="Times New Roman"/>
          <w:sz w:val="24"/>
          <w:szCs w:val="24"/>
        </w:rPr>
        <w:t>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14:paraId="0BB68A86" w14:textId="24ADBF45"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bookmarkStart w:id="27" w:name="Par247"/>
      <w:bookmarkEnd w:id="27"/>
      <w:r w:rsidRPr="005D3B97">
        <w:rPr>
          <w:rFonts w:ascii="Times New Roman" w:hAnsi="Times New Roman" w:cs="Times New Roman"/>
          <w:sz w:val="24"/>
          <w:szCs w:val="24"/>
        </w:rPr>
        <w:t>4.4.</w:t>
      </w:r>
      <w:r w:rsidR="00596836">
        <w:rPr>
          <w:rFonts w:ascii="Times New Roman" w:hAnsi="Times New Roman" w:cs="Times New Roman"/>
          <w:sz w:val="24"/>
          <w:szCs w:val="24"/>
        </w:rPr>
        <w:tab/>
      </w:r>
      <w:r w:rsidRPr="005D3B97">
        <w:rPr>
          <w:rFonts w:ascii="Times New Roman" w:hAnsi="Times New Roman" w:cs="Times New Roman"/>
          <w:sz w:val="24"/>
          <w:szCs w:val="24"/>
        </w:rPr>
        <w:t>В случае причинения вреда жизни потерпевшего к выгодоприобретателям относятся лица, имеющие право в соответствии с гражданским законодательством на возмещение вреда в случае смерти потерпевшего (кормильца).</w:t>
      </w:r>
    </w:p>
    <w:p w14:paraId="74ECF21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28" w:name="Par248"/>
      <w:bookmarkEnd w:id="28"/>
      <w:r w:rsidRPr="005D3B97">
        <w:rPr>
          <w:rFonts w:ascii="Times New Roman" w:hAnsi="Times New Roman" w:cs="Times New Roman"/>
          <w:sz w:val="24"/>
          <w:szCs w:val="24"/>
        </w:rPr>
        <w:t xml:space="preserve">При отсутствии лиц, указанных в </w:t>
      </w:r>
      <w:hyperlink w:anchor="Par247" w:history="1">
        <w:r w:rsidRPr="005D3B97">
          <w:rPr>
            <w:rFonts w:ascii="Times New Roman" w:hAnsi="Times New Roman" w:cs="Times New Roman"/>
            <w:sz w:val="24"/>
            <w:szCs w:val="24"/>
          </w:rPr>
          <w:t>абзаце первом настоящего пункта</w:t>
        </w:r>
      </w:hyperlink>
      <w:r w:rsidRPr="005D3B97">
        <w:rPr>
          <w:rFonts w:ascii="Times New Roman" w:hAnsi="Times New Roman" w:cs="Times New Roman"/>
          <w:sz w:val="24"/>
          <w:szCs w:val="24"/>
        </w:rPr>
        <w:t>, право на возмещение вреда имеют супруг, родители, дети потерпевшего, граждане, у которых потерпевший находился на иждивении, если он не имел самостоятельного дохода.</w:t>
      </w:r>
    </w:p>
    <w:p w14:paraId="4110847F" w14:textId="73AEE50B" w:rsidR="002F6384" w:rsidRPr="005D3B97" w:rsidRDefault="002F6384" w:rsidP="00596836">
      <w:pPr>
        <w:pStyle w:val="ConsPlusNormal"/>
        <w:tabs>
          <w:tab w:val="left" w:pos="1560"/>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4.4.1.</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В целях получения страховой выплаты лица, указанные в </w:t>
      </w:r>
      <w:hyperlink w:anchor="Par247" w:history="1">
        <w:r w:rsidRPr="005D3B97">
          <w:rPr>
            <w:rFonts w:ascii="Times New Roman" w:hAnsi="Times New Roman" w:cs="Times New Roman"/>
            <w:sz w:val="24"/>
            <w:szCs w:val="24"/>
          </w:rPr>
          <w:t>абзаце первом пункта 4.4</w:t>
        </w:r>
      </w:hyperlink>
      <w:r w:rsidRPr="005D3B97">
        <w:rPr>
          <w:rFonts w:ascii="Times New Roman" w:hAnsi="Times New Roman" w:cs="Times New Roman"/>
          <w:sz w:val="24"/>
          <w:szCs w:val="24"/>
        </w:rPr>
        <w:t>, предоставляют страховщику:</w:t>
      </w:r>
    </w:p>
    <w:p w14:paraId="31B7C6B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заявление, содержащее сведения о членах семьи умершего потерпевшего, с указанием лиц, находившихся на его иждивении и имеющих право на получение от него содержания;</w:t>
      </w:r>
    </w:p>
    <w:p w14:paraId="724E43D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свидетельства о смерти;</w:t>
      </w:r>
    </w:p>
    <w:p w14:paraId="3F8EBE7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свидетельство о рождении ребенка (детей), если на момент наступления страхового случая на иждивении погибшего находились несовершеннолетние дети;</w:t>
      </w:r>
    </w:p>
    <w:p w14:paraId="622DD03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справку, подтверждающую установление инвалидности, если на дату наступления страхового случая на иждивении погибшего находились инвалиды;</w:t>
      </w:r>
    </w:p>
    <w:p w14:paraId="1298D66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справку образовательной организации о том, что член семьи погибшего, имеющий право на получение возмещения вреда, обучается в этом образовательном учреждении, если на момент наступления страхового случая на иждивении погибшего находились лица, обучающиеся в образовательном учреждении;</w:t>
      </w:r>
    </w:p>
    <w:p w14:paraId="0C65BE6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заключение (справка медицинской организации, органа социального обеспечения) о необходимости постороннего ухода, если на момент наступления страхового случая на иждивении погибшего находились лица, которые нуждались в постороннем уходе;</w:t>
      </w:r>
    </w:p>
    <w:p w14:paraId="36473E5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справку органа социального обеспечения (медицинской организации,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w:t>
      </w:r>
    </w:p>
    <w:p w14:paraId="662FEBF8" w14:textId="70B286E8" w:rsidR="002F6384" w:rsidRPr="005D3B97" w:rsidRDefault="002F6384" w:rsidP="00596836">
      <w:pPr>
        <w:pStyle w:val="ConsPlusNormal"/>
        <w:tabs>
          <w:tab w:val="left" w:pos="1560"/>
        </w:tabs>
        <w:spacing w:before="160"/>
        <w:ind w:firstLine="851"/>
        <w:jc w:val="both"/>
        <w:rPr>
          <w:rFonts w:ascii="Times New Roman" w:hAnsi="Times New Roman" w:cs="Times New Roman"/>
          <w:sz w:val="24"/>
          <w:szCs w:val="24"/>
        </w:rPr>
      </w:pPr>
      <w:bookmarkStart w:id="29" w:name="Par257"/>
      <w:bookmarkEnd w:id="29"/>
      <w:r w:rsidRPr="005D3B97">
        <w:rPr>
          <w:rFonts w:ascii="Times New Roman" w:hAnsi="Times New Roman" w:cs="Times New Roman"/>
          <w:sz w:val="24"/>
          <w:szCs w:val="24"/>
        </w:rPr>
        <w:t>4.4.2.</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В целях получения страховой выплаты лица, указанные в </w:t>
      </w:r>
      <w:hyperlink w:anchor="Par248" w:history="1">
        <w:r w:rsidRPr="005D3B97">
          <w:rPr>
            <w:rFonts w:ascii="Times New Roman" w:hAnsi="Times New Roman" w:cs="Times New Roman"/>
            <w:sz w:val="24"/>
            <w:szCs w:val="24"/>
          </w:rPr>
          <w:t>абзаце втором пункта 4.4</w:t>
        </w:r>
      </w:hyperlink>
      <w:r w:rsidRPr="005D3B97">
        <w:rPr>
          <w:rFonts w:ascii="Times New Roman" w:hAnsi="Times New Roman" w:cs="Times New Roman"/>
          <w:sz w:val="24"/>
          <w:szCs w:val="24"/>
        </w:rPr>
        <w:t>, предоставляют страховщику:</w:t>
      </w:r>
    </w:p>
    <w:p w14:paraId="577C6AC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свидетельства о смерти;</w:t>
      </w:r>
    </w:p>
    <w:p w14:paraId="5B1A0EE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свидетельство о заключении брака в случае, если за получением страхового возмещения обращается супруг потерпевшего;</w:t>
      </w:r>
    </w:p>
    <w:p w14:paraId="11BB1C0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свидетельство о рождении ребенка (детей) в случае, если за получением страхового возмещения обращаются родители или дети потерпевшего.</w:t>
      </w:r>
    </w:p>
    <w:p w14:paraId="522FC78F" w14:textId="104BD481" w:rsidR="002F6384" w:rsidRPr="005D3B97" w:rsidRDefault="002F6384" w:rsidP="00596836">
      <w:pPr>
        <w:pStyle w:val="ConsPlusNormal"/>
        <w:tabs>
          <w:tab w:val="left" w:pos="1560"/>
        </w:tabs>
        <w:spacing w:before="160"/>
        <w:ind w:firstLine="851"/>
        <w:jc w:val="both"/>
        <w:rPr>
          <w:rFonts w:ascii="Times New Roman" w:hAnsi="Times New Roman" w:cs="Times New Roman"/>
          <w:sz w:val="24"/>
          <w:szCs w:val="24"/>
        </w:rPr>
      </w:pPr>
      <w:bookmarkStart w:id="30" w:name="Par261"/>
      <w:bookmarkEnd w:id="30"/>
      <w:r w:rsidRPr="005D3B97">
        <w:rPr>
          <w:rFonts w:ascii="Times New Roman" w:hAnsi="Times New Roman" w:cs="Times New Roman"/>
          <w:sz w:val="24"/>
          <w:szCs w:val="24"/>
        </w:rPr>
        <w:t>4.4.3.</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Страховая выплата лицам, имеющим в соответствии с настоящим пунктом Правил право на получение страховой выплаты в случае смерти потерпевшего, осуществляется в равных долях исходя из общей суммы в размере 475 тысяч рублей. Размер долей определяется страховщиком по состоянию на день принятия решения об осуществлении страховой выплаты исходя из количества заявлений о страховом возмещении, поданных лицами, имеющими право на получение страховой выплаты в случае смерти потерпевшего, до истечения срока, предусмотренного </w:t>
      </w:r>
      <w:hyperlink w:anchor="Par370" w:history="1">
        <w:r w:rsidRPr="005D3B97">
          <w:rPr>
            <w:rFonts w:ascii="Times New Roman" w:hAnsi="Times New Roman" w:cs="Times New Roman"/>
            <w:sz w:val="24"/>
            <w:szCs w:val="24"/>
          </w:rPr>
          <w:t>абзацем третьим пункта 4.22</w:t>
        </w:r>
      </w:hyperlink>
      <w:r w:rsidRPr="005D3B97">
        <w:rPr>
          <w:rFonts w:ascii="Times New Roman" w:hAnsi="Times New Roman" w:cs="Times New Roman"/>
          <w:sz w:val="24"/>
          <w:szCs w:val="24"/>
        </w:rPr>
        <w:t xml:space="preserve"> настоящих Правил.</w:t>
      </w:r>
    </w:p>
    <w:p w14:paraId="0E079291" w14:textId="2BA0C445" w:rsidR="002F6384" w:rsidRPr="005D3B97" w:rsidRDefault="002F6384" w:rsidP="00596836">
      <w:pPr>
        <w:pStyle w:val="ConsPlusNormal"/>
        <w:tabs>
          <w:tab w:val="left" w:pos="1560"/>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4.4.4.</w:t>
      </w:r>
      <w:r w:rsidR="00596836">
        <w:rPr>
          <w:rFonts w:ascii="Times New Roman" w:hAnsi="Times New Roman" w:cs="Times New Roman"/>
          <w:sz w:val="24"/>
          <w:szCs w:val="24"/>
        </w:rPr>
        <w:tab/>
      </w:r>
      <w:r w:rsidRPr="005D3B97">
        <w:rPr>
          <w:rFonts w:ascii="Times New Roman" w:hAnsi="Times New Roman" w:cs="Times New Roman"/>
          <w:sz w:val="24"/>
          <w:szCs w:val="24"/>
        </w:rPr>
        <w:t>Лицо, имеющее право на возмещение вреда в случае смерти потерпевшего в результате страхового случая и предъявившее страховщику требование о страховой выплате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причитающейся в соответствии с настоящими Правилами части страховой выплаты или требовать выплаты возмещения от лица, причинившего вред жизни потерпевшему в результате данного страхового случая, в соответствии с гражданским законодательством.</w:t>
      </w:r>
    </w:p>
    <w:p w14:paraId="538E8171" w14:textId="07B6E380" w:rsidR="002F6384" w:rsidRPr="005D3B97" w:rsidRDefault="002F6384" w:rsidP="00596836">
      <w:pPr>
        <w:pStyle w:val="ConsPlusNormal"/>
        <w:tabs>
          <w:tab w:val="left" w:pos="1560"/>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4.4.5.</w:t>
      </w:r>
      <w:r w:rsidR="00596836">
        <w:rPr>
          <w:rFonts w:ascii="Times New Roman" w:hAnsi="Times New Roman" w:cs="Times New Roman"/>
          <w:sz w:val="24"/>
          <w:szCs w:val="24"/>
        </w:rPr>
        <w:tab/>
      </w:r>
      <w:r w:rsidRPr="005D3B97">
        <w:rPr>
          <w:rFonts w:ascii="Times New Roman" w:hAnsi="Times New Roman" w:cs="Times New Roman"/>
          <w:sz w:val="24"/>
          <w:szCs w:val="24"/>
        </w:rPr>
        <w:t>В случае, если при жизни потерпевшему была произведена страховая выплата за причинение вреда здоровью, она удерживается из размера страховой выплаты по возмещению вреда в связи со смертью потерпевшего, наступившей вследствие этого же страхового случая.</w:t>
      </w:r>
    </w:p>
    <w:p w14:paraId="1D08B1CE" w14:textId="70B7498D"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bookmarkStart w:id="31" w:name="Par265"/>
      <w:bookmarkEnd w:id="31"/>
      <w:r w:rsidRPr="005D3B97">
        <w:rPr>
          <w:rFonts w:ascii="Times New Roman" w:hAnsi="Times New Roman" w:cs="Times New Roman"/>
          <w:sz w:val="24"/>
          <w:szCs w:val="24"/>
        </w:rPr>
        <w:t>4.5.</w:t>
      </w:r>
      <w:r w:rsidR="00596836">
        <w:rPr>
          <w:rFonts w:ascii="Times New Roman" w:hAnsi="Times New Roman" w:cs="Times New Roman"/>
          <w:sz w:val="24"/>
          <w:szCs w:val="24"/>
        </w:rPr>
        <w:tab/>
      </w:r>
      <w:r w:rsidRPr="005D3B97">
        <w:rPr>
          <w:rFonts w:ascii="Times New Roman" w:hAnsi="Times New Roman" w:cs="Times New Roman"/>
          <w:sz w:val="24"/>
          <w:szCs w:val="24"/>
        </w:rPr>
        <w:t>Лица, понесшие необходимые расходы на погребение погибшего, при предъявлении требования о возмещении вреда представляют:</w:t>
      </w:r>
    </w:p>
    <w:p w14:paraId="7199F8E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свидетельства о смерти;</w:t>
      </w:r>
    </w:p>
    <w:p w14:paraId="3AEFE58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произведенные расходы на погребение.</w:t>
      </w:r>
    </w:p>
    <w:p w14:paraId="2044694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Расходы на погребение возмещаются в размере не более 25 тысяч рублей.</w:t>
      </w:r>
    </w:p>
    <w:p w14:paraId="7B883D81" w14:textId="4D424BD9"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bookmarkStart w:id="32" w:name="Par269"/>
      <w:bookmarkEnd w:id="32"/>
      <w:r w:rsidRPr="005D3B97">
        <w:rPr>
          <w:rFonts w:ascii="Times New Roman" w:hAnsi="Times New Roman" w:cs="Times New Roman"/>
          <w:sz w:val="24"/>
          <w:szCs w:val="24"/>
        </w:rPr>
        <w:lastRenderedPageBreak/>
        <w:t>4.6.</w:t>
      </w:r>
      <w:r w:rsidR="00596836">
        <w:rPr>
          <w:rFonts w:ascii="Times New Roman" w:hAnsi="Times New Roman" w:cs="Times New Roman"/>
          <w:sz w:val="24"/>
          <w:szCs w:val="24"/>
        </w:rPr>
        <w:tab/>
      </w:r>
      <w:r w:rsidRPr="005D3B97">
        <w:rPr>
          <w:rFonts w:ascii="Times New Roman" w:hAnsi="Times New Roman" w:cs="Times New Roman"/>
          <w:sz w:val="24"/>
          <w:szCs w:val="24"/>
        </w:rPr>
        <w:t>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а также расходов на лечение и приобретение лекарств, представляет:</w:t>
      </w:r>
    </w:p>
    <w:p w14:paraId="34AC873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выписку из истории болезни, выданную медицинской организацией;</w:t>
      </w:r>
    </w:p>
    <w:p w14:paraId="59CBD42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услуг медицинской организации;</w:t>
      </w:r>
    </w:p>
    <w:p w14:paraId="7B966BC0"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приобретенных лекарств.</w:t>
      </w:r>
    </w:p>
    <w:p w14:paraId="54B09C8F" w14:textId="45358A57"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bookmarkStart w:id="33" w:name="Par273"/>
      <w:bookmarkEnd w:id="33"/>
      <w:r w:rsidRPr="005D3B97">
        <w:rPr>
          <w:rFonts w:ascii="Times New Roman" w:hAnsi="Times New Roman" w:cs="Times New Roman"/>
          <w:sz w:val="24"/>
          <w:szCs w:val="24"/>
        </w:rPr>
        <w:t>4.7.</w:t>
      </w:r>
      <w:r w:rsidR="00596836">
        <w:rPr>
          <w:rFonts w:ascii="Times New Roman" w:hAnsi="Times New Roman" w:cs="Times New Roman"/>
          <w:sz w:val="24"/>
          <w:szCs w:val="24"/>
        </w:rPr>
        <w:tab/>
      </w:r>
      <w:r w:rsidRPr="005D3B97">
        <w:rPr>
          <w:rFonts w:ascii="Times New Roman" w:hAnsi="Times New Roman" w:cs="Times New Roman"/>
          <w:sz w:val="24"/>
          <w:szCs w:val="24"/>
        </w:rPr>
        <w:t>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(кроме расходов на лечение и приобретение лекарств), представляет выданное в установленном законодательством Российской Федерации порядке медицинское заключение, заключение медико-социальной или судебно-медицинской экспертизы о необходимости дополнительного питания, протезирования, постороннего ухода, санаторно-курортного лечения, специальных транспортных средств и иных услуг.</w:t>
      </w:r>
    </w:p>
    <w:p w14:paraId="167304E0" w14:textId="185CE314"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4.7.1.</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дополнительное питание:</w:t>
      </w:r>
    </w:p>
    <w:p w14:paraId="558EC09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справку медицинской организации о составе необходимого для потерпевшего суточного продуктового набора дополнительного питания;</w:t>
      </w:r>
    </w:p>
    <w:p w14:paraId="607E678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приобретенных продуктов из продовольственного набора дополнительного питания.</w:t>
      </w:r>
    </w:p>
    <w:p w14:paraId="6C573CC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Расходы на дополнительное питание включаются в страховую выплату в размере не выше 3 процентов страховой суммы.</w:t>
      </w:r>
    </w:p>
    <w:p w14:paraId="69C36CBE" w14:textId="251E3E78"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4.7.2.</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протезирование (ортезирование) - документы, подтверждающие оплату услуг по протезированию (ортезированию).</w:t>
      </w:r>
    </w:p>
    <w:p w14:paraId="092F95C2" w14:textId="63BC40D2"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4.7.3</w:t>
      </w:r>
      <w:r w:rsidR="00596836">
        <w:rPr>
          <w:rFonts w:ascii="Times New Roman" w:hAnsi="Times New Roman" w:cs="Times New Roman"/>
          <w:sz w:val="24"/>
          <w:szCs w:val="24"/>
        </w:rPr>
        <w:t>.</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посторонний уход - документы, подтверждающие оплату услуг по постороннему уходу.</w:t>
      </w:r>
    </w:p>
    <w:p w14:paraId="0190FA10" w14:textId="1B5F8B64"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4.7.4.</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санаторно-курортное лечение:</w:t>
      </w:r>
    </w:p>
    <w:p w14:paraId="31D5EF5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выписку из истории болезни, выданную учреждением, в котором осуществлялось санаторно-курортное лечение;</w:t>
      </w:r>
    </w:p>
    <w:p w14:paraId="774B809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санаторно-курортной путевки или иной документ, подтверждающий получение санаторно-курортного лечения, заверенный в установленном порядке;</w:t>
      </w:r>
    </w:p>
    <w:p w14:paraId="26904D9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путевки на санаторно-курортное лечение.</w:t>
      </w:r>
    </w:p>
    <w:p w14:paraId="08FCCB42" w14:textId="6B36DBE6"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4.7.5.</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приобретение специальных транспортных средств:</w:t>
      </w:r>
    </w:p>
    <w:p w14:paraId="650E680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паспорта специального транспортного средства или свидетельства о его регистрации;</w:t>
      </w:r>
    </w:p>
    <w:p w14:paraId="74BAF36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приобретенного специального транспортного средства;</w:t>
      </w:r>
    </w:p>
    <w:p w14:paraId="4319464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договора, в соответствии с которым приобретено специальное транспортное средство.</w:t>
      </w:r>
    </w:p>
    <w:p w14:paraId="3BA92B84" w14:textId="79F23B51"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lastRenderedPageBreak/>
        <w:t>4.7.6.</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потерпевшим требования о возмещении расходов, связанных с подготовкой к другой профессии:</w:t>
      </w:r>
    </w:p>
    <w:p w14:paraId="63F7431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договора с организацией, осуществляющей профессиональное обучение (переобучение);</w:t>
      </w:r>
    </w:p>
    <w:p w14:paraId="1FD69969"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 подтверждающий оплату профессионального обучения (переобучения).</w:t>
      </w:r>
    </w:p>
    <w:p w14:paraId="06C81DE0" w14:textId="47BDB9EF"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4.7.7.</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медицинскую реабилитацию и прочих расходов, вызванных повреждением здоровья в результате наступления страхового случая (кроме расходов на лечение и приобретение лекарств):</w:t>
      </w:r>
    </w:p>
    <w:p w14:paraId="462ECDD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медицинских или иных организаций, подтверждающие потребность в получении соответствующих услуг или предметов;</w:t>
      </w:r>
    </w:p>
    <w:p w14:paraId="0C9BF5D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таких расходов.</w:t>
      </w:r>
    </w:p>
    <w:p w14:paraId="56341F09" w14:textId="4703C0D4"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4.8.</w:t>
      </w:r>
      <w:r w:rsidR="00596836">
        <w:rPr>
          <w:rFonts w:ascii="Times New Roman" w:hAnsi="Times New Roman" w:cs="Times New Roman"/>
          <w:sz w:val="24"/>
          <w:szCs w:val="24"/>
        </w:rPr>
        <w:tab/>
      </w:r>
      <w:r w:rsidRPr="005D3B97">
        <w:rPr>
          <w:rFonts w:ascii="Times New Roman" w:hAnsi="Times New Roman" w:cs="Times New Roman"/>
          <w:sz w:val="24"/>
          <w:szCs w:val="24"/>
        </w:rPr>
        <w:t>Страховщик по согласованию с потерпевшим вправе произвести частичную страховую выплату на основании документов о предоставлении услуг, необходимость в оказании которых была вызвана страховым случаем, и об их оплате либо оплатить эти услуги непосредственно оказавшей их медицинской организации.</w:t>
      </w:r>
    </w:p>
    <w:p w14:paraId="289790DC" w14:textId="06F477FB"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4.9.</w:t>
      </w:r>
      <w:r w:rsidR="00596836">
        <w:rPr>
          <w:rFonts w:ascii="Times New Roman" w:hAnsi="Times New Roman" w:cs="Times New Roman"/>
          <w:sz w:val="24"/>
          <w:szCs w:val="24"/>
        </w:rPr>
        <w:tab/>
      </w:r>
      <w:r w:rsidRPr="005D3B97">
        <w:rPr>
          <w:rFonts w:ascii="Times New Roman" w:hAnsi="Times New Roman" w:cs="Times New Roman"/>
          <w:sz w:val="24"/>
          <w:szCs w:val="24"/>
        </w:rPr>
        <w:t>Выплата страховой суммы за вред, причиненный жизни или здоровью потерпевшего, производится независимо от сумм, причитающихся ему по социальному обеспечению и договорам обязательного и добровольного личного страхования.</w:t>
      </w:r>
    </w:p>
    <w:p w14:paraId="599D13AC" w14:textId="30F10EDC"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4.10.</w:t>
      </w:r>
      <w:r w:rsidR="00596836">
        <w:rPr>
          <w:rFonts w:ascii="Times New Roman" w:hAnsi="Times New Roman" w:cs="Times New Roman"/>
          <w:sz w:val="24"/>
          <w:szCs w:val="24"/>
        </w:rPr>
        <w:tab/>
      </w:r>
      <w:r w:rsidRPr="005D3B97">
        <w:rPr>
          <w:rFonts w:ascii="Times New Roman" w:hAnsi="Times New Roman" w:cs="Times New Roman"/>
          <w:sz w:val="24"/>
          <w:szCs w:val="24"/>
        </w:rPr>
        <w:t>Органы государственного социального страхования и социального обеспечения, а также страховые медицинские организации не вправе предъявлять регрессные требования к страховщику, осуществляющему обязательное страхование.</w:t>
      </w:r>
    </w:p>
    <w:p w14:paraId="25F7F775" w14:textId="2C763FAA" w:rsidR="002F6384" w:rsidRPr="005D3B97" w:rsidRDefault="002F6384" w:rsidP="007861A9">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4.11.</w:t>
      </w:r>
      <w:r w:rsidR="00596836">
        <w:rPr>
          <w:rFonts w:ascii="Times New Roman" w:hAnsi="Times New Roman" w:cs="Times New Roman"/>
          <w:sz w:val="24"/>
          <w:szCs w:val="24"/>
        </w:rPr>
        <w:tab/>
      </w:r>
      <w:r w:rsidR="007861A9">
        <w:rPr>
          <w:rFonts w:ascii="Times New Roman" w:hAnsi="Times New Roman" w:cs="Times New Roman"/>
          <w:sz w:val="24"/>
          <w:szCs w:val="24"/>
        </w:rPr>
        <w:t>Утратил силу.</w:t>
      </w:r>
    </w:p>
    <w:p w14:paraId="34DCF961" w14:textId="43B5D986"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4.12.</w:t>
      </w:r>
      <w:r w:rsidR="00596836">
        <w:rPr>
          <w:rFonts w:ascii="Times New Roman" w:hAnsi="Times New Roman" w:cs="Times New Roman"/>
          <w:sz w:val="24"/>
          <w:szCs w:val="24"/>
        </w:rPr>
        <w:tab/>
      </w:r>
      <w:r w:rsidRPr="005D3B97">
        <w:rPr>
          <w:rFonts w:ascii="Times New Roman" w:hAnsi="Times New Roman" w:cs="Times New Roman"/>
          <w:sz w:val="24"/>
          <w:szCs w:val="24"/>
        </w:rPr>
        <w:t>При причинении вреда имуществу потерпевшего возмещению в пределах страховой суммы подлежат:</w:t>
      </w:r>
    </w:p>
    <w:p w14:paraId="1C57C8B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полной гибели имущества потерпевшего - действительная стоимость имущества на день наступления страхового случая за вычетом стоимости годных остатков, в случае повреждения имущества - расходы, необходимые для приведения имущества в состояние, в котором оно находилось до момента наступления страхового случая;</w:t>
      </w:r>
    </w:p>
    <w:p w14:paraId="6EBC037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расходы, произведенные потерпевшим в связи с причиненным вредом (в том числе эвакуация транспортного средства с места дорожно-транспортного происшествия, хранение поврежденного транспортного средства, доставка пострадавших в медицинскую организацию).</w:t>
      </w:r>
    </w:p>
    <w:p w14:paraId="3DDD2CFE" w14:textId="2B731679"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bookmarkStart w:id="34" w:name="Par306"/>
      <w:bookmarkEnd w:id="34"/>
      <w:r w:rsidRPr="005D3B97">
        <w:rPr>
          <w:rFonts w:ascii="Times New Roman" w:hAnsi="Times New Roman" w:cs="Times New Roman"/>
          <w:sz w:val="24"/>
          <w:szCs w:val="24"/>
        </w:rPr>
        <w:t>4.13.</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При причинении вреда имуществу потерпевшего (транспортным средствам, зданиям, сооружениям, постройкам, иному имуществу физических, юридических лиц) кроме документов, предусмотренных </w:t>
      </w:r>
      <w:hyperlink w:anchor="Par181" w:history="1">
        <w:r w:rsidRPr="005D3B97">
          <w:rPr>
            <w:rFonts w:ascii="Times New Roman" w:hAnsi="Times New Roman" w:cs="Times New Roman"/>
            <w:sz w:val="24"/>
            <w:szCs w:val="24"/>
          </w:rPr>
          <w:t>пунктом 3.10</w:t>
        </w:r>
      </w:hyperlink>
      <w:r w:rsidRPr="005D3B97">
        <w:rPr>
          <w:rFonts w:ascii="Times New Roman" w:hAnsi="Times New Roman" w:cs="Times New Roman"/>
          <w:sz w:val="24"/>
          <w:szCs w:val="24"/>
        </w:rPr>
        <w:t xml:space="preserve"> настоящих Правил, потерпевший представляет:</w:t>
      </w:r>
    </w:p>
    <w:p w14:paraId="6913DA6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право собственности потерпевшего на поврежденное имущество либо право на страховое возмещение при повреждении имущества, находящегося в собственности другого лица;</w:t>
      </w:r>
    </w:p>
    <w:p w14:paraId="39AF4C6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заключение независимой экспертизы (оценки) о размере причиненного вреда, если проводилась независимая экспертиза (оценка), или заключение независимой технической экспертизы об обстоятельствах и размере вреда, причиненного транспортному средству, если такая экспертиза организована самостоятельно потерпевшим;</w:t>
      </w:r>
    </w:p>
    <w:p w14:paraId="15121BB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документы, подтверждающие оплату услуг независимого эксперта, если экспертиза проводилась и оплата произведена потерпевшим;</w:t>
      </w:r>
    </w:p>
    <w:p w14:paraId="72BD828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оказание и оплату услуг по эвакуации поврежденного имущества, если потерпевший требует возмещения соответствующих расходов. Подлежат возмещению расходы по эвакуации транспортного средства от места дорожно-транспортного происшествия до места его хранения и (или) ремонта;</w:t>
      </w:r>
    </w:p>
    <w:p w14:paraId="6B4599C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оказание и оплату услуг по хранению поврежденного имущества, если потерпевший требует возмещения соответствующих расходов. Возмещаются расходы на хранение со дня дорожно-транспортного происшествия до дня проведения страховщиком осмотра или независимой экспертизы (оценки) исходя из срока, указанного страховщиком в направлении на проведение независимой технической экспертизы, независимой экспертизы (оценки), в течение которого соответствующая экспертиза должна быть проведена;</w:t>
      </w:r>
    </w:p>
    <w:p w14:paraId="682A848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документы, которые потерпевший вправе представить в обоснование своего требования о возмещении причиненного ему вреда, в том числе сметы и счета, подтверждающие стоимость ремонта поврежденного имущества.</w:t>
      </w:r>
    </w:p>
    <w:p w14:paraId="422AD8EE" w14:textId="0ABF3603"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4.14.</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Потерпевший представляет страховщику оригиналы документов, предусмотренных </w:t>
      </w:r>
      <w:hyperlink w:anchor="Par306" w:history="1">
        <w:r w:rsidRPr="005D3B97">
          <w:rPr>
            <w:rFonts w:ascii="Times New Roman" w:hAnsi="Times New Roman" w:cs="Times New Roman"/>
            <w:sz w:val="24"/>
            <w:szCs w:val="24"/>
          </w:rPr>
          <w:t>пунктом 4.13</w:t>
        </w:r>
      </w:hyperlink>
      <w:r w:rsidRPr="005D3B97">
        <w:rPr>
          <w:rFonts w:ascii="Times New Roman" w:hAnsi="Times New Roman" w:cs="Times New Roman"/>
          <w:sz w:val="24"/>
          <w:szCs w:val="24"/>
        </w:rPr>
        <w:t xml:space="preserve"> настоящих Правил, либо их копии, заверенные в установленном порядке.</w:t>
      </w:r>
    </w:p>
    <w:p w14:paraId="00D0EA8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Для подтверждения оплаты приобретенных товаров, выполненных работ и (или) оказанных услуг, страховщику представляются оригиналы документов.</w:t>
      </w:r>
    </w:p>
    <w:p w14:paraId="69C2A64B" w14:textId="4913AEC2"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4.15.</w:t>
      </w:r>
      <w:r w:rsidR="00596836">
        <w:rPr>
          <w:rFonts w:ascii="Times New Roman" w:hAnsi="Times New Roman" w:cs="Times New Roman"/>
          <w:sz w:val="24"/>
          <w:szCs w:val="24"/>
        </w:rPr>
        <w:tab/>
      </w:r>
      <w:r w:rsidRPr="005D3B97">
        <w:rPr>
          <w:rFonts w:ascii="Times New Roman" w:hAnsi="Times New Roman" w:cs="Times New Roman"/>
          <w:sz w:val="24"/>
          <w:szCs w:val="24"/>
        </w:rPr>
        <w:t>Размер страхового возмещения в случае причинения вреда имуществу потерпевшего определяется:</w:t>
      </w:r>
    </w:p>
    <w:p w14:paraId="6B72763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полной гибели имущества потерпевшего (если ремонт поврежденного имущества невозможен либо стоимость ремонта поврежденного имущества равна его стоимости или превышает его стоимость на дату наступления страхового случая) - в размере действительной стоимости имущества на день наступления страхового случая за вычетом стоимости годных остатков;</w:t>
      </w:r>
    </w:p>
    <w:p w14:paraId="212F1C8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повреждения имущества потерпевшего - в размере расходов, необходимых для приведения имущества в состояние, в котором оно находилось до наступления страхового случая (восстановительных расходов).</w:t>
      </w:r>
    </w:p>
    <w:p w14:paraId="2765AE5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Восстановительные расходы оплачиваются исходя из средних сложившихся в регионе цен, за исключением случаев получения потерпевшим возмещения причиненного вреда в натуре.</w:t>
      </w:r>
    </w:p>
    <w:p w14:paraId="02DD6CB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получения потерпевшим возмещения причиненного вреда в натуре восстановительные расходы оплачиваются страховщиком в соответствии с договором, предусматривающим ремонт транспортных средств потерпевших, заключенным между страховщиком и станцией технического обслуживания транспортных средств, на которую было направлено для ремонта транспортное средство потерпевшего.</w:t>
      </w:r>
    </w:p>
    <w:p w14:paraId="03A14630" w14:textId="77777777" w:rsidR="002F6384" w:rsidRPr="005D3B97" w:rsidRDefault="002F6384" w:rsidP="00581B47">
      <w:pPr>
        <w:pStyle w:val="ConsPlusNormal"/>
        <w:spacing w:before="200"/>
        <w:ind w:firstLine="709"/>
        <w:jc w:val="both"/>
        <w:rPr>
          <w:rFonts w:ascii="Times New Roman" w:hAnsi="Times New Roman" w:cs="Times New Roman"/>
          <w:sz w:val="24"/>
          <w:szCs w:val="24"/>
        </w:rPr>
      </w:pPr>
      <w:r w:rsidRPr="005D3B97">
        <w:rPr>
          <w:rFonts w:ascii="Times New Roman" w:hAnsi="Times New Roman" w:cs="Times New Roman"/>
          <w:sz w:val="24"/>
          <w:szCs w:val="24"/>
        </w:rPr>
        <w:t>При определении размера восстановительных расходов учитывается износ деталей, узлов и агрегатов. Размер расходов на запасные части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w:t>
      </w:r>
    </w:p>
    <w:p w14:paraId="5D0E4367" w14:textId="5B28FF48"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4.16.</w:t>
      </w:r>
      <w:r w:rsidR="00596836">
        <w:rPr>
          <w:rFonts w:ascii="Times New Roman" w:hAnsi="Times New Roman" w:cs="Times New Roman"/>
          <w:sz w:val="24"/>
          <w:szCs w:val="24"/>
        </w:rPr>
        <w:tab/>
      </w:r>
      <w:r w:rsidRPr="005D3B97">
        <w:rPr>
          <w:rFonts w:ascii="Times New Roman" w:hAnsi="Times New Roman" w:cs="Times New Roman"/>
          <w:sz w:val="24"/>
          <w:szCs w:val="24"/>
        </w:rPr>
        <w:t>В расходы по восстановлению поврежденного имущества включаются:</w:t>
      </w:r>
    </w:p>
    <w:p w14:paraId="073CBE7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расходы на материалы и запасные части, необходимые для ремонта (восстановления);</w:t>
      </w:r>
    </w:p>
    <w:p w14:paraId="4062E58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расходы на оплату работ, связанных с таким ремонтом;</w:t>
      </w:r>
    </w:p>
    <w:p w14:paraId="2D0BEB7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если поврежденное имущество не является транспортным средством - расходы по доставке материалов и запасных частей к месту ремонта, расходы по доставке имущества к месту ремонта и обратно, расходы по доставке ремонтных бригад к месту ремонта и обратно.</w:t>
      </w:r>
    </w:p>
    <w:p w14:paraId="3D543CD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 восстановительным расходам не относятся дополнительные расходы, вызванные улучшением и модернизацией имущества, и расходы, вызванные временным или вспомогательным ремонтом либо восстановлением.</w:t>
      </w:r>
    </w:p>
    <w:p w14:paraId="63B00349" w14:textId="0F572054"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bookmarkStart w:id="35" w:name="Par330"/>
      <w:bookmarkEnd w:id="35"/>
      <w:r w:rsidRPr="005D3B97">
        <w:rPr>
          <w:rFonts w:ascii="Times New Roman" w:hAnsi="Times New Roman" w:cs="Times New Roman"/>
          <w:sz w:val="24"/>
          <w:szCs w:val="24"/>
        </w:rPr>
        <w:t>4.17.</w:t>
      </w:r>
      <w:r w:rsidR="00596836">
        <w:rPr>
          <w:rFonts w:ascii="Times New Roman" w:hAnsi="Times New Roman" w:cs="Times New Roman"/>
          <w:sz w:val="24"/>
          <w:szCs w:val="24"/>
        </w:rPr>
        <w:tab/>
      </w:r>
      <w:r w:rsidRPr="005D3B97">
        <w:rPr>
          <w:rFonts w:ascii="Times New Roman" w:hAnsi="Times New Roman" w:cs="Times New Roman"/>
          <w:sz w:val="24"/>
          <w:szCs w:val="24"/>
        </w:rPr>
        <w:t>Страховое возмещение вреда, причиненного транспортному средству потерпевшего (за исключением легковых автомобилей, находящихся в собственности граждан и зарегистрированных в Российской Федерации), может осуществляться по выбору потерпевшего:</w:t>
      </w:r>
    </w:p>
    <w:p w14:paraId="727B044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36" w:name="Par332"/>
      <w:bookmarkEnd w:id="36"/>
      <w:r w:rsidRPr="005D3B97">
        <w:rPr>
          <w:rFonts w:ascii="Times New Roman" w:hAnsi="Times New Roman" w:cs="Times New Roman"/>
          <w:sz w:val="24"/>
          <w:szCs w:val="24"/>
        </w:rPr>
        <w:t>путем организации и оплаты восстановительного ремонта поврежденного транспортного средства потерпевшего на выбранной потерпевшим по согласованию со страховщиком станции технического обслуживания, с которой у страховщика заключен договор на организацию восстановительного ремонта (возмещение причиненного вреда в натуре);</w:t>
      </w:r>
    </w:p>
    <w:p w14:paraId="745FDBD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37" w:name="Par334"/>
      <w:bookmarkEnd w:id="37"/>
      <w:r w:rsidRPr="005D3B97">
        <w:rPr>
          <w:rFonts w:ascii="Times New Roman" w:hAnsi="Times New Roman" w:cs="Times New Roman"/>
          <w:sz w:val="24"/>
          <w:szCs w:val="24"/>
        </w:rPr>
        <w:t>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w:t>
      </w:r>
    </w:p>
    <w:p w14:paraId="1C812B29"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том случае, если у страховщика заключен соответствующий договор со станцией технического обслуживания, выбор способа возмещения вреда осуществляет потерпевший.</w:t>
      </w:r>
    </w:p>
    <w:p w14:paraId="226180F7"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Выбор потерпевшим станции технического обслуживания в целях получения возмещения причиненного вреда в натуре осуществляется им из числа станций, предложенных страховщиком, с которыми у последнего имеется соответствующий договор. Договор страховщика со станцией технического обслуживания может предусматривать критерии приема на ремонт транспортных средств, в том числе в зависимости от специализации станции технического обслуживания. В этом случае потерпевший вправе выбрать в качестве способа возмещения ремонт на такой станции технического обслуживания при соответствии принадлежащего ему транспортного средства критериям, указанным в договоре между страховщиком и станцией технического обслуживания.</w:t>
      </w:r>
    </w:p>
    <w:p w14:paraId="119D38A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 случае возмещения причиненного ущерба в натуре страховщик выдает потерпевшему в сроки, предусмотренные </w:t>
      </w:r>
      <w:hyperlink w:anchor="Par366" w:history="1">
        <w:r w:rsidRPr="005D3B97">
          <w:rPr>
            <w:rFonts w:ascii="Times New Roman" w:hAnsi="Times New Roman" w:cs="Times New Roman"/>
            <w:sz w:val="24"/>
            <w:szCs w:val="24"/>
          </w:rPr>
          <w:t>пунктом 4.22</w:t>
        </w:r>
      </w:hyperlink>
      <w:r w:rsidRPr="005D3B97">
        <w:rPr>
          <w:rFonts w:ascii="Times New Roman" w:hAnsi="Times New Roman" w:cs="Times New Roman"/>
          <w:sz w:val="24"/>
          <w:szCs w:val="24"/>
        </w:rPr>
        <w:t xml:space="preserve"> настоящих Правил, направление на ремонт. Направление на ремонт в обязательном порядке должно содержать сведения:</w:t>
      </w:r>
    </w:p>
    <w:p w14:paraId="57925B7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38" w:name="Par338"/>
      <w:bookmarkEnd w:id="38"/>
      <w:r w:rsidRPr="005D3B97">
        <w:rPr>
          <w:rFonts w:ascii="Times New Roman" w:hAnsi="Times New Roman" w:cs="Times New Roman"/>
          <w:sz w:val="24"/>
          <w:szCs w:val="24"/>
        </w:rPr>
        <w:t>о потерпевшем, которому выдано такое направление;</w:t>
      </w:r>
    </w:p>
    <w:p w14:paraId="24CBE269"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 договоре обязательного страхования, в целях исполнения обязательств по которому выдано направление на ремонт;</w:t>
      </w:r>
    </w:p>
    <w:p w14:paraId="3CB9AB7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 транспортном средстве, подлежащем ремонту;</w:t>
      </w:r>
    </w:p>
    <w:p w14:paraId="39F4AFF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 наименовании и месте нахождения станции технического обслуживания, на которой будет производиться ремонт транспортного средства потерпевшего и которой страховщик оплатит стоимость восстановительного ремонта;</w:t>
      </w:r>
    </w:p>
    <w:p w14:paraId="7B0FF44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39" w:name="Par342"/>
      <w:bookmarkEnd w:id="39"/>
      <w:r w:rsidRPr="005D3B97">
        <w:rPr>
          <w:rFonts w:ascii="Times New Roman" w:hAnsi="Times New Roman" w:cs="Times New Roman"/>
          <w:sz w:val="24"/>
          <w:szCs w:val="24"/>
        </w:rPr>
        <w:lastRenderedPageBreak/>
        <w:t>о сроке проведения ремонта;</w:t>
      </w:r>
    </w:p>
    <w:p w14:paraId="2E1BBF5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 размере возможной доплаты потерпевшего за восстановительный ремонт, обусловленной износом заменяемых в процессе ремонта деталей и агрегатов и их заменой на новые детали и агрегаты, или размере износа на заменяемые детали и агрегаты без указания размера доплаты (в этом случае размер доплаты определяется станцией технического обслуживания и указывается в документах, выдаваемых потерпевшему при приеме транспортного средства).</w:t>
      </w:r>
    </w:p>
    <w:p w14:paraId="7988E54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Срок осуществления ремонта определяется станцией технического обслуживания по согласованию с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 Указанный срок может быть изменен по согласованию между станцией технического обслуживания и потерпевшим, о чем должен быть проинформирован страховщик.</w:t>
      </w:r>
    </w:p>
    <w:p w14:paraId="13D142EB" w14:textId="50B20760"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Отношения между станцией технического обслуживания и потерпевшим по поводу осуществления </w:t>
      </w:r>
      <w:r w:rsidR="00596836">
        <w:rPr>
          <w:rFonts w:ascii="Times New Roman" w:hAnsi="Times New Roman" w:cs="Times New Roman"/>
          <w:sz w:val="24"/>
          <w:szCs w:val="24"/>
        </w:rPr>
        <w:t xml:space="preserve">ремонта </w:t>
      </w:r>
      <w:r w:rsidRPr="005D3B97">
        <w:rPr>
          <w:rFonts w:ascii="Times New Roman" w:hAnsi="Times New Roman" w:cs="Times New Roman"/>
          <w:sz w:val="24"/>
          <w:szCs w:val="24"/>
        </w:rPr>
        <w:t>принадлежащего потерпевшему транспортного средства регулируются законодательством Российской Федерации.</w:t>
      </w:r>
    </w:p>
    <w:p w14:paraId="5E00EEB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Обязательства страховщика по организации и оплате восстановительного ремонта транспортного средства потерпевшего считаются исполненными страховщиком надлежащим образом с момента получения потерпевшим отремонтированного транспортного средства. При этом страховщик, выдавший направление на ремонт, несет ответственность за несоблюдение станцией технического обслуживания согласованного с потерпевшим срока передачи потерпевшему отремонтированного транспортного средства, а также за нарушение иных обязательств по восстановительному ремонту транспортного средства потерпевшего. Ответственность страховщика не наступает, если потерпевший согласовал изменение срока передачи отремонтированного транспортного средства или принял отремонтированное транспортное средство от станции технического обслуживания, не указав при его приеме о наличии претензий к оказанной услуге по восстановительному ремонту.</w:t>
      </w:r>
    </w:p>
    <w:p w14:paraId="64D3996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Возмещение вреда, причиненного не являющемуся транспортным средством имуществу потерпевшего, а также возмещение вреда при полной гибели транспортного средства осуществляются в порядке, предусмотренном </w:t>
      </w:r>
      <w:hyperlink w:anchor="Par334" w:history="1">
        <w:r w:rsidRPr="005D3B97">
          <w:rPr>
            <w:rFonts w:ascii="Times New Roman" w:hAnsi="Times New Roman" w:cs="Times New Roman"/>
            <w:sz w:val="24"/>
            <w:szCs w:val="24"/>
          </w:rPr>
          <w:t>абзацем третьим настоящего пункта</w:t>
        </w:r>
      </w:hyperlink>
      <w:r w:rsidRPr="005D3B97">
        <w:rPr>
          <w:rFonts w:ascii="Times New Roman" w:hAnsi="Times New Roman" w:cs="Times New Roman"/>
          <w:sz w:val="24"/>
          <w:szCs w:val="24"/>
        </w:rPr>
        <w:t>.</w:t>
      </w:r>
    </w:p>
    <w:p w14:paraId="24B209D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Урегулирование вопросов, связанных с выявленными скрытыми повреждениями транспортного средства, вызванными страховым случаем, определяется станцией технического обслуживания по согласованию со страховщиком и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w:t>
      </w:r>
    </w:p>
    <w:p w14:paraId="5D2F969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Порядок урегулирования вопросов оплаты ремонта, не связанного со страховым случаем, определяется станцией технического обслуживания транспортных средств по согласованию с потерпевшим и указывается станцией технического обслуживания транспортных средств в документе, выдаваемом потерпевшему при приеме транспортного средства на ремонт.</w:t>
      </w:r>
    </w:p>
    <w:p w14:paraId="05B17F9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Размер страхового возмещения по каждому страховому случаю не может превышать величины установленной Федеральным </w:t>
      </w:r>
      <w:hyperlink r:id="rId7"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 страховой суммы, а в случае оформления дорожно-транспортного происшествия без участия уполномоченных на то сотрудников полиции не может превышать максимальный </w:t>
      </w:r>
      <w:hyperlink r:id="rId8" w:history="1">
        <w:r w:rsidRPr="005D3B97">
          <w:rPr>
            <w:rFonts w:ascii="Times New Roman" w:hAnsi="Times New Roman" w:cs="Times New Roman"/>
            <w:sz w:val="24"/>
            <w:szCs w:val="24"/>
          </w:rPr>
          <w:t>размер</w:t>
        </w:r>
      </w:hyperlink>
      <w:r w:rsidRPr="005D3B97">
        <w:rPr>
          <w:rFonts w:ascii="Times New Roman" w:hAnsi="Times New Roman" w:cs="Times New Roman"/>
          <w:sz w:val="24"/>
          <w:szCs w:val="24"/>
        </w:rPr>
        <w:t xml:space="preserve"> суммы, подлежащей выплате страховщиком в таком случае.</w:t>
      </w:r>
    </w:p>
    <w:p w14:paraId="0577AD8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По договорам обязательного страхования, заключенным до 1 октября 2014 года, выплата страхового возмещения за вред, причиненный имуществу потерпевшего (потерпевших), производится с учетом следующего условия: если страховая выплата будет выплачена нескольким потерпевшим и сумма их требований, предъявленных страховщику на день первой страховой выплаты, превышает установленную страховую сумму, страховые выплаты производятся пропорционально отношению этой страховой суммы к сумме указанных требований потерпевших (с учетом ограничения размера страховой выплаты в части возмещения вреда, причиненного имуществу одного потерпевшего).</w:t>
      </w:r>
    </w:p>
    <w:p w14:paraId="5B49C5D3" w14:textId="04CD534D"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bookmarkStart w:id="40" w:name="Par353"/>
      <w:bookmarkEnd w:id="40"/>
      <w:r w:rsidRPr="005D3B97">
        <w:rPr>
          <w:rFonts w:ascii="Times New Roman" w:hAnsi="Times New Roman" w:cs="Times New Roman"/>
          <w:sz w:val="24"/>
          <w:szCs w:val="24"/>
        </w:rPr>
        <w:t>4.17.1.</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(за исключением случаев, установленных </w:t>
      </w:r>
      <w:hyperlink r:id="rId9" w:history="1">
        <w:r w:rsidRPr="005D3B97">
          <w:rPr>
            <w:rFonts w:ascii="Times New Roman" w:hAnsi="Times New Roman" w:cs="Times New Roman"/>
            <w:sz w:val="24"/>
            <w:szCs w:val="24"/>
          </w:rPr>
          <w:t>пунктом 16.1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 в соответствии с </w:t>
      </w:r>
      <w:hyperlink r:id="rId10" w:history="1">
        <w:r w:rsidRPr="005D3B97">
          <w:rPr>
            <w:rFonts w:ascii="Times New Roman" w:hAnsi="Times New Roman" w:cs="Times New Roman"/>
            <w:sz w:val="24"/>
            <w:szCs w:val="24"/>
          </w:rPr>
          <w:t>пунктом 15.2</w:t>
        </w:r>
      </w:hyperlink>
      <w:r w:rsidRPr="005D3B97">
        <w:rPr>
          <w:rFonts w:ascii="Times New Roman" w:hAnsi="Times New Roman" w:cs="Times New Roman"/>
          <w:sz w:val="24"/>
          <w:szCs w:val="24"/>
        </w:rPr>
        <w:t xml:space="preserve"> или </w:t>
      </w:r>
      <w:hyperlink r:id="rId11" w:history="1">
        <w:r w:rsidRPr="005D3B97">
          <w:rPr>
            <w:rFonts w:ascii="Times New Roman" w:hAnsi="Times New Roman" w:cs="Times New Roman"/>
            <w:sz w:val="24"/>
            <w:szCs w:val="24"/>
          </w:rPr>
          <w:t>15.3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 путем организации и (или) оплаты восстановительного ремонта поврежденного транспортного средства потерпевшего.</w:t>
      </w:r>
    </w:p>
    <w:p w14:paraId="3837140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возмещении причиненного вреда на основании настоящего пункта страховщик выдает потерпевшему в сроки, предусмотренные </w:t>
      </w:r>
      <w:hyperlink w:anchor="Par366" w:history="1">
        <w:r w:rsidRPr="005D3B97">
          <w:rPr>
            <w:rFonts w:ascii="Times New Roman" w:hAnsi="Times New Roman" w:cs="Times New Roman"/>
            <w:sz w:val="24"/>
            <w:szCs w:val="24"/>
          </w:rPr>
          <w:t>пунктом 4.22</w:t>
        </w:r>
      </w:hyperlink>
      <w:r w:rsidRPr="005D3B97">
        <w:rPr>
          <w:rFonts w:ascii="Times New Roman" w:hAnsi="Times New Roman" w:cs="Times New Roman"/>
          <w:sz w:val="24"/>
          <w:szCs w:val="24"/>
        </w:rPr>
        <w:t xml:space="preserve"> настоящих Правил, направление на ремонт, которое в обязательном порядке должно содержать сведения, предусмотренные </w:t>
      </w:r>
      <w:hyperlink w:anchor="Par338" w:history="1">
        <w:r w:rsidRPr="005D3B97">
          <w:rPr>
            <w:rFonts w:ascii="Times New Roman" w:hAnsi="Times New Roman" w:cs="Times New Roman"/>
            <w:sz w:val="24"/>
            <w:szCs w:val="24"/>
          </w:rPr>
          <w:t>абзацами седьмым</w:t>
        </w:r>
      </w:hyperlink>
      <w:r w:rsidRPr="005D3B97">
        <w:rPr>
          <w:rFonts w:ascii="Times New Roman" w:hAnsi="Times New Roman" w:cs="Times New Roman"/>
          <w:sz w:val="24"/>
          <w:szCs w:val="24"/>
        </w:rPr>
        <w:t xml:space="preserve"> - </w:t>
      </w:r>
      <w:hyperlink w:anchor="Par342" w:history="1">
        <w:r w:rsidRPr="005D3B97">
          <w:rPr>
            <w:rFonts w:ascii="Times New Roman" w:hAnsi="Times New Roman" w:cs="Times New Roman"/>
            <w:sz w:val="24"/>
            <w:szCs w:val="24"/>
          </w:rPr>
          <w:t>одиннадцатым пункта 4.17</w:t>
        </w:r>
      </w:hyperlink>
      <w:r w:rsidRPr="005D3B97">
        <w:rPr>
          <w:rFonts w:ascii="Times New Roman" w:hAnsi="Times New Roman" w:cs="Times New Roman"/>
          <w:sz w:val="24"/>
          <w:szCs w:val="24"/>
        </w:rPr>
        <w:t xml:space="preserve"> настоящих Правил.</w:t>
      </w:r>
    </w:p>
    <w:p w14:paraId="3409463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обязан обеспечить информирование потерпевшего о дате передачи ему отремонтированного транспортного средства способом, указанным в заявлении о страховом возмещении или прямом возмещении убытков.</w:t>
      </w:r>
    </w:p>
    <w:p w14:paraId="62D75963" w14:textId="5CD59D85"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bookmarkStart w:id="41" w:name="Par357"/>
      <w:bookmarkEnd w:id="41"/>
      <w:r w:rsidRPr="005D3B97">
        <w:rPr>
          <w:rFonts w:ascii="Times New Roman" w:hAnsi="Times New Roman" w:cs="Times New Roman"/>
          <w:sz w:val="24"/>
          <w:szCs w:val="24"/>
        </w:rPr>
        <w:t>4.17.2.</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Потерпевший, намеренный получить страховое возмещение причиненного вреда в порядке, установленном </w:t>
      </w:r>
      <w:hyperlink r:id="rId12" w:history="1">
        <w:r w:rsidRPr="005D3B97">
          <w:rPr>
            <w:rFonts w:ascii="Times New Roman" w:hAnsi="Times New Roman" w:cs="Times New Roman"/>
            <w:sz w:val="24"/>
            <w:szCs w:val="24"/>
          </w:rPr>
          <w:t>пунктом 15.3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 указывает в заявлении о страховом возмещении или прямом возмещении убытков полное наименование, адрес (место нахождения) и платежные реквизиты станции технического обслуживания, на которой он намерен организовать ремонт поврежденного транспортного средства. Страховщик в течение 15 календарных дней, за исключением нерабочих праздничных дней, после получения такого заявления и приложенных к нему документов, предусмотренных настоящими Правилами, письменно уведомляет потерпевшего о согласовании осуществления ремонта на указанной станции технического обслуживания или об отказе в таком согласовании.</w:t>
      </w:r>
    </w:p>
    <w:p w14:paraId="7A8D07A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отсутствии письменного согласия страховщика на оплату стоимости восстановительного ремонта станции технического обслуживания, предусмотренного </w:t>
      </w:r>
      <w:hyperlink r:id="rId13" w:history="1">
        <w:r w:rsidRPr="005D3B97">
          <w:rPr>
            <w:rFonts w:ascii="Times New Roman" w:hAnsi="Times New Roman" w:cs="Times New Roman"/>
            <w:sz w:val="24"/>
            <w:szCs w:val="24"/>
          </w:rPr>
          <w:t>пунктом 15.3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 страховое возмещение вреда осуществляется в соответствии с </w:t>
      </w:r>
      <w:hyperlink r:id="rId14" w:history="1">
        <w:r w:rsidRPr="005D3B97">
          <w:rPr>
            <w:rFonts w:ascii="Times New Roman" w:hAnsi="Times New Roman" w:cs="Times New Roman"/>
            <w:sz w:val="24"/>
            <w:szCs w:val="24"/>
          </w:rPr>
          <w:t>пунктом 15.2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w:t>
      </w:r>
    </w:p>
    <w:p w14:paraId="0F6B5F99" w14:textId="3BD23019"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bookmarkStart w:id="42" w:name="Par360"/>
      <w:bookmarkEnd w:id="42"/>
      <w:r w:rsidRPr="005D3B97">
        <w:rPr>
          <w:rFonts w:ascii="Times New Roman" w:hAnsi="Times New Roman" w:cs="Times New Roman"/>
          <w:sz w:val="24"/>
          <w:szCs w:val="24"/>
        </w:rPr>
        <w:t>4.18.</w:t>
      </w:r>
      <w:r w:rsidR="00596836">
        <w:rPr>
          <w:rFonts w:ascii="Times New Roman" w:hAnsi="Times New Roman" w:cs="Times New Roman"/>
          <w:sz w:val="24"/>
          <w:szCs w:val="24"/>
        </w:rPr>
        <w:tab/>
      </w:r>
      <w:r w:rsidRPr="005D3B97">
        <w:rPr>
          <w:rFonts w:ascii="Times New Roman" w:hAnsi="Times New Roman" w:cs="Times New Roman"/>
          <w:sz w:val="24"/>
          <w:szCs w:val="24"/>
        </w:rPr>
        <w:t>В случае, если по факту дорожно-транспортного происшествия было возбуждено уголовное дело, потерпевший представляет страховщику документы следственных и (или) судебных органов о возбуждении, приостановлении или об отказе в возбуждении уголовного дела либо вступившее в законную силу решение суда.</w:t>
      </w:r>
    </w:p>
    <w:p w14:paraId="253F2077" w14:textId="58F7BD2B"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4.19.</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Страховщик вправе самостоятельно запрашивать органы и организации в соответствии с их компетенцией, определенной законодательством Российской Федерации, о предоставлении документов, предусмотренных </w:t>
      </w:r>
      <w:hyperlink w:anchor="Par233" w:history="1">
        <w:r w:rsidRPr="005D3B97">
          <w:rPr>
            <w:rFonts w:ascii="Times New Roman" w:hAnsi="Times New Roman" w:cs="Times New Roman"/>
            <w:sz w:val="24"/>
            <w:szCs w:val="24"/>
          </w:rPr>
          <w:t>пунктами 4.1</w:t>
        </w:r>
      </w:hyperlink>
      <w:r w:rsidRPr="005D3B97">
        <w:rPr>
          <w:rFonts w:ascii="Times New Roman" w:hAnsi="Times New Roman" w:cs="Times New Roman"/>
          <w:sz w:val="24"/>
          <w:szCs w:val="24"/>
        </w:rPr>
        <w:t xml:space="preserve">, </w:t>
      </w:r>
      <w:hyperlink w:anchor="Par241" w:history="1">
        <w:r w:rsidRPr="005D3B97">
          <w:rPr>
            <w:rFonts w:ascii="Times New Roman" w:hAnsi="Times New Roman" w:cs="Times New Roman"/>
            <w:sz w:val="24"/>
            <w:szCs w:val="24"/>
          </w:rPr>
          <w:t>4.2</w:t>
        </w:r>
      </w:hyperlink>
      <w:r w:rsidRPr="005D3B97">
        <w:rPr>
          <w:rFonts w:ascii="Times New Roman" w:hAnsi="Times New Roman" w:cs="Times New Roman"/>
          <w:sz w:val="24"/>
          <w:szCs w:val="24"/>
        </w:rPr>
        <w:t xml:space="preserve">, </w:t>
      </w:r>
      <w:hyperlink w:anchor="Par247" w:history="1">
        <w:r w:rsidRPr="005D3B97">
          <w:rPr>
            <w:rFonts w:ascii="Times New Roman" w:hAnsi="Times New Roman" w:cs="Times New Roman"/>
            <w:sz w:val="24"/>
            <w:szCs w:val="24"/>
          </w:rPr>
          <w:t>4.4</w:t>
        </w:r>
      </w:hyperlink>
      <w:r w:rsidRPr="005D3B97">
        <w:rPr>
          <w:rFonts w:ascii="Times New Roman" w:hAnsi="Times New Roman" w:cs="Times New Roman"/>
          <w:sz w:val="24"/>
          <w:szCs w:val="24"/>
        </w:rPr>
        <w:t xml:space="preserve"> - </w:t>
      </w:r>
      <w:hyperlink w:anchor="Par273" w:history="1">
        <w:r w:rsidRPr="005D3B97">
          <w:rPr>
            <w:rFonts w:ascii="Times New Roman" w:hAnsi="Times New Roman" w:cs="Times New Roman"/>
            <w:sz w:val="24"/>
            <w:szCs w:val="24"/>
          </w:rPr>
          <w:t>4.7</w:t>
        </w:r>
      </w:hyperlink>
      <w:r w:rsidRPr="005D3B97">
        <w:rPr>
          <w:rFonts w:ascii="Times New Roman" w:hAnsi="Times New Roman" w:cs="Times New Roman"/>
          <w:sz w:val="24"/>
          <w:szCs w:val="24"/>
        </w:rPr>
        <w:t xml:space="preserve">, </w:t>
      </w:r>
      <w:hyperlink w:anchor="Par306" w:history="1">
        <w:r w:rsidRPr="005D3B97">
          <w:rPr>
            <w:rFonts w:ascii="Times New Roman" w:hAnsi="Times New Roman" w:cs="Times New Roman"/>
            <w:sz w:val="24"/>
            <w:szCs w:val="24"/>
          </w:rPr>
          <w:t>4.13</w:t>
        </w:r>
      </w:hyperlink>
      <w:r w:rsidRPr="005D3B97">
        <w:rPr>
          <w:rFonts w:ascii="Times New Roman" w:hAnsi="Times New Roman" w:cs="Times New Roman"/>
          <w:sz w:val="24"/>
          <w:szCs w:val="24"/>
        </w:rPr>
        <w:t xml:space="preserve"> и </w:t>
      </w:r>
      <w:hyperlink w:anchor="Par360" w:history="1">
        <w:r w:rsidRPr="005D3B97">
          <w:rPr>
            <w:rFonts w:ascii="Times New Roman" w:hAnsi="Times New Roman" w:cs="Times New Roman"/>
            <w:sz w:val="24"/>
            <w:szCs w:val="24"/>
          </w:rPr>
          <w:t>4.18</w:t>
        </w:r>
      </w:hyperlink>
      <w:r w:rsidRPr="005D3B97">
        <w:rPr>
          <w:rFonts w:ascii="Times New Roman" w:hAnsi="Times New Roman" w:cs="Times New Roman"/>
          <w:sz w:val="24"/>
          <w:szCs w:val="24"/>
        </w:rPr>
        <w:t xml:space="preserve"> </w:t>
      </w:r>
      <w:r w:rsidRPr="005D3B97">
        <w:rPr>
          <w:rFonts w:ascii="Times New Roman" w:hAnsi="Times New Roman" w:cs="Times New Roman"/>
          <w:sz w:val="24"/>
          <w:szCs w:val="24"/>
        </w:rPr>
        <w:lastRenderedPageBreak/>
        <w:t>настоящих Правил. Страховщик вправе запрашивать предоставление только тех документов, которые необходимы для решения вопроса о страховом возмещении с учетом характера ущерба, причиненного конкретному потерпевшему. Страховщик вправе принять решение о страховом возмещении в случае непредставления каких-либо из указанных в настоящих Правилах документов, если их отсутствие не повлияет на определение размера страхового возмещения.</w:t>
      </w:r>
    </w:p>
    <w:p w14:paraId="01CD2B5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и заключения, необходимые для решения вопроса о выплате страховых сумм по договору обязательного страхования, предоставляются по запросам страховщика бесплатно.</w:t>
      </w:r>
    </w:p>
    <w:p w14:paraId="370414E6" w14:textId="145A4D01"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4.20.</w:t>
      </w:r>
      <w:r w:rsidR="00596836">
        <w:rPr>
          <w:rFonts w:ascii="Times New Roman" w:hAnsi="Times New Roman" w:cs="Times New Roman"/>
          <w:sz w:val="24"/>
          <w:szCs w:val="24"/>
        </w:rPr>
        <w:tab/>
      </w:r>
      <w:r w:rsidRPr="005D3B97">
        <w:rPr>
          <w:rFonts w:ascii="Times New Roman" w:hAnsi="Times New Roman" w:cs="Times New Roman"/>
          <w:sz w:val="24"/>
          <w:szCs w:val="24"/>
        </w:rPr>
        <w:t>Для получения информации о наличии действующей на момент наступления страхового случая диагностической карты, содержащей сведения о соответствии транспортного средства обязательным требованиям безопасности транспортных средств, оформленной в отношении транспортного средства, при использовании которого жизни, здоровью или имуществу потерпевшего был причинен вред, страховщик использует сведения, содержащиеся в единой автоматизированной информационной системе технического осмотра.</w:t>
      </w:r>
    </w:p>
    <w:p w14:paraId="32A29E2A" w14:textId="725136CE"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4.21.</w:t>
      </w:r>
      <w:r w:rsidR="00596836">
        <w:rPr>
          <w:rFonts w:ascii="Times New Roman" w:hAnsi="Times New Roman" w:cs="Times New Roman"/>
          <w:sz w:val="24"/>
          <w:szCs w:val="24"/>
        </w:rPr>
        <w:tab/>
      </w:r>
      <w:r w:rsidRPr="005D3B97">
        <w:rPr>
          <w:rFonts w:ascii="Times New Roman" w:hAnsi="Times New Roman" w:cs="Times New Roman"/>
          <w:sz w:val="24"/>
          <w:szCs w:val="24"/>
        </w:rPr>
        <w:t>Страхователь принимает разумные и доступные в сложившихся обстоятельствах меры в целях уменьшения убытков. Расходы, произведенные в целях уменьшения убытков (предоставление транспортного средства для доставки потерпевшего в дорожно-транспортном происшествии в медицинскую организацию, участие в ликвидации последствий дорожно-транспортного происшествия и т.д.), возмещаются страховщиком, даже если соответствующие меры оказались безуспешными. Степень участия страхователя в уменьшении вреда, причиненного транспортным средством, и размер возмещения затрат определяются соглашением со страховщиком.</w:t>
      </w:r>
    </w:p>
    <w:p w14:paraId="239A7D3D" w14:textId="7D4C7F4A"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bookmarkStart w:id="43" w:name="Par366"/>
      <w:bookmarkEnd w:id="43"/>
      <w:r w:rsidRPr="005D3B97">
        <w:rPr>
          <w:rFonts w:ascii="Times New Roman" w:hAnsi="Times New Roman" w:cs="Times New Roman"/>
          <w:sz w:val="24"/>
          <w:szCs w:val="24"/>
        </w:rPr>
        <w:t>4.22.</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Страховщик рассматривает заявление потерпевшего о страховом возмещении или прямом возмещении убытков и предусмотренные </w:t>
      </w:r>
      <w:hyperlink w:anchor="Par181" w:history="1">
        <w:r w:rsidRPr="005D3B97">
          <w:rPr>
            <w:rFonts w:ascii="Times New Roman" w:hAnsi="Times New Roman" w:cs="Times New Roman"/>
            <w:sz w:val="24"/>
            <w:szCs w:val="24"/>
          </w:rPr>
          <w:t>пунктами 3.10</w:t>
        </w:r>
      </w:hyperlink>
      <w:r w:rsidRPr="005D3B97">
        <w:rPr>
          <w:rFonts w:ascii="Times New Roman" w:hAnsi="Times New Roman" w:cs="Times New Roman"/>
          <w:sz w:val="24"/>
          <w:szCs w:val="24"/>
        </w:rPr>
        <w:t xml:space="preserve">, </w:t>
      </w:r>
      <w:hyperlink w:anchor="Par233" w:history="1">
        <w:r w:rsidRPr="005D3B97">
          <w:rPr>
            <w:rFonts w:ascii="Times New Roman" w:hAnsi="Times New Roman" w:cs="Times New Roman"/>
            <w:sz w:val="24"/>
            <w:szCs w:val="24"/>
          </w:rPr>
          <w:t>4.1</w:t>
        </w:r>
      </w:hyperlink>
      <w:r w:rsidRPr="005D3B97">
        <w:rPr>
          <w:rFonts w:ascii="Times New Roman" w:hAnsi="Times New Roman" w:cs="Times New Roman"/>
          <w:sz w:val="24"/>
          <w:szCs w:val="24"/>
        </w:rPr>
        <w:t xml:space="preserve">, </w:t>
      </w:r>
      <w:hyperlink w:anchor="Par241" w:history="1">
        <w:r w:rsidRPr="005D3B97">
          <w:rPr>
            <w:rFonts w:ascii="Times New Roman" w:hAnsi="Times New Roman" w:cs="Times New Roman"/>
            <w:sz w:val="24"/>
            <w:szCs w:val="24"/>
          </w:rPr>
          <w:t>4.2</w:t>
        </w:r>
      </w:hyperlink>
      <w:r w:rsidRPr="005D3B97">
        <w:rPr>
          <w:rFonts w:ascii="Times New Roman" w:hAnsi="Times New Roman" w:cs="Times New Roman"/>
          <w:sz w:val="24"/>
          <w:szCs w:val="24"/>
        </w:rPr>
        <w:t xml:space="preserve">, </w:t>
      </w:r>
      <w:hyperlink w:anchor="Par247" w:history="1">
        <w:r w:rsidRPr="005D3B97">
          <w:rPr>
            <w:rFonts w:ascii="Times New Roman" w:hAnsi="Times New Roman" w:cs="Times New Roman"/>
            <w:sz w:val="24"/>
            <w:szCs w:val="24"/>
          </w:rPr>
          <w:t>4.4</w:t>
        </w:r>
      </w:hyperlink>
      <w:r w:rsidRPr="005D3B97">
        <w:rPr>
          <w:rFonts w:ascii="Times New Roman" w:hAnsi="Times New Roman" w:cs="Times New Roman"/>
          <w:sz w:val="24"/>
          <w:szCs w:val="24"/>
        </w:rPr>
        <w:t xml:space="preserve"> - </w:t>
      </w:r>
      <w:hyperlink w:anchor="Par273" w:history="1">
        <w:r w:rsidRPr="005D3B97">
          <w:rPr>
            <w:rFonts w:ascii="Times New Roman" w:hAnsi="Times New Roman" w:cs="Times New Roman"/>
            <w:sz w:val="24"/>
            <w:szCs w:val="24"/>
          </w:rPr>
          <w:t>4.7</w:t>
        </w:r>
      </w:hyperlink>
      <w:r w:rsidRPr="005D3B97">
        <w:rPr>
          <w:rFonts w:ascii="Times New Roman" w:hAnsi="Times New Roman" w:cs="Times New Roman"/>
          <w:sz w:val="24"/>
          <w:szCs w:val="24"/>
        </w:rPr>
        <w:t xml:space="preserve"> и </w:t>
      </w:r>
      <w:hyperlink w:anchor="Par306" w:history="1">
        <w:r w:rsidRPr="005D3B97">
          <w:rPr>
            <w:rFonts w:ascii="Times New Roman" w:hAnsi="Times New Roman" w:cs="Times New Roman"/>
            <w:sz w:val="24"/>
            <w:szCs w:val="24"/>
          </w:rPr>
          <w:t>4.13</w:t>
        </w:r>
      </w:hyperlink>
      <w:r w:rsidRPr="005D3B97">
        <w:rPr>
          <w:rFonts w:ascii="Times New Roman" w:hAnsi="Times New Roman" w:cs="Times New Roman"/>
          <w:sz w:val="24"/>
          <w:szCs w:val="24"/>
        </w:rPr>
        <w:t xml:space="preserve"> настоящих Правил документы в течение 20 календарных дней, за исключением нерабочих праздничных дней, а в случае, предусмотренном </w:t>
      </w:r>
      <w:hyperlink w:anchor="Par357" w:history="1">
        <w:r w:rsidRPr="005D3B97">
          <w:rPr>
            <w:rFonts w:ascii="Times New Roman" w:hAnsi="Times New Roman" w:cs="Times New Roman"/>
            <w:sz w:val="24"/>
            <w:szCs w:val="24"/>
          </w:rPr>
          <w:t>пунктом 4.17.2</w:t>
        </w:r>
      </w:hyperlink>
      <w:r w:rsidRPr="005D3B97">
        <w:rPr>
          <w:rFonts w:ascii="Times New Roman" w:hAnsi="Times New Roman" w:cs="Times New Roman"/>
          <w:sz w:val="24"/>
          <w:szCs w:val="24"/>
        </w:rPr>
        <w:t xml:space="preserve"> настоящих Правил, 30 календарных дней, за исключением нерабочих праздничных дней, с даты их получения.</w:t>
      </w:r>
    </w:p>
    <w:p w14:paraId="78C347A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течение указанного срока страховщик обязан составить документ, подтверждающий решение страховщика об осуществлении страхового возмещения или прямого возмещения убытков, фиксирующий причины и обстоятельства дорожно-транспортного происшествия, являющегося страховым случаем, его последствия, характер и размер понесенного ущерба, размер подлежащей выплате страховой суммы (далее - акт о страховом случае), и произвести страховую выплату, а в случае возмещения вреда в натуре, выдать потерпевшему направление на ремонт (в последнем случае акт о страховом случае не составляется страховщиком) либо направить в письменном виде извещение об отказе в страховой выплате или отказе в выдаче направления на ремонт с указанием причин отказа.</w:t>
      </w:r>
    </w:p>
    <w:p w14:paraId="76A1B2B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44" w:name="Par370"/>
      <w:bookmarkEnd w:id="44"/>
      <w:r w:rsidRPr="005D3B97">
        <w:rPr>
          <w:rFonts w:ascii="Times New Roman" w:hAnsi="Times New Roman" w:cs="Times New Roman"/>
          <w:sz w:val="24"/>
          <w:szCs w:val="24"/>
        </w:rPr>
        <w:t xml:space="preserve">Страховщик в течение 15 календарных дней, за исключением нерабочих праздничных дней, со дня принятия первого заявления о страховом возмещении в части возмещения вреда, причиненного жизни потерпевшего в результате страхового случая, принимает заявления о страховом возмещении и предусмотренные </w:t>
      </w:r>
      <w:hyperlink w:anchor="Par181" w:history="1">
        <w:r w:rsidRPr="005D3B97">
          <w:rPr>
            <w:rFonts w:ascii="Times New Roman" w:hAnsi="Times New Roman" w:cs="Times New Roman"/>
            <w:sz w:val="24"/>
            <w:szCs w:val="24"/>
          </w:rPr>
          <w:t>пунктами 3.10</w:t>
        </w:r>
      </w:hyperlink>
      <w:r w:rsidRPr="005D3B97">
        <w:rPr>
          <w:rFonts w:ascii="Times New Roman" w:hAnsi="Times New Roman" w:cs="Times New Roman"/>
          <w:sz w:val="24"/>
          <w:szCs w:val="24"/>
        </w:rPr>
        <w:t xml:space="preserve">, </w:t>
      </w:r>
      <w:hyperlink w:anchor="Par247" w:history="1">
        <w:r w:rsidRPr="005D3B97">
          <w:rPr>
            <w:rFonts w:ascii="Times New Roman" w:hAnsi="Times New Roman" w:cs="Times New Roman"/>
            <w:sz w:val="24"/>
            <w:szCs w:val="24"/>
          </w:rPr>
          <w:t>4.4</w:t>
        </w:r>
      </w:hyperlink>
      <w:r w:rsidRPr="005D3B97">
        <w:rPr>
          <w:rFonts w:ascii="Times New Roman" w:hAnsi="Times New Roman" w:cs="Times New Roman"/>
          <w:sz w:val="24"/>
          <w:szCs w:val="24"/>
        </w:rPr>
        <w:t xml:space="preserve">, </w:t>
      </w:r>
      <w:hyperlink w:anchor="Par265" w:history="1">
        <w:r w:rsidRPr="005D3B97">
          <w:rPr>
            <w:rFonts w:ascii="Times New Roman" w:hAnsi="Times New Roman" w:cs="Times New Roman"/>
            <w:sz w:val="24"/>
            <w:szCs w:val="24"/>
          </w:rPr>
          <w:t>4.5</w:t>
        </w:r>
      </w:hyperlink>
      <w:r w:rsidRPr="005D3B97">
        <w:rPr>
          <w:rFonts w:ascii="Times New Roman" w:hAnsi="Times New Roman" w:cs="Times New Roman"/>
          <w:sz w:val="24"/>
          <w:szCs w:val="24"/>
        </w:rPr>
        <w:t xml:space="preserve"> настоящих Правил документы от других выгодоприобретателей. В течение пяти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обязан составить акт о страховом случае, на основании его принять решение об осуществлении страховой выплаты, осуществить страховую выплату либо направить в письменном виде извещение о полном или частичном отказе в осуществлении страховой выплаты с указанием причин отказа. Страховая выплата в части </w:t>
      </w:r>
      <w:r w:rsidRPr="005D3B97">
        <w:rPr>
          <w:rFonts w:ascii="Times New Roman" w:hAnsi="Times New Roman" w:cs="Times New Roman"/>
          <w:sz w:val="24"/>
          <w:szCs w:val="24"/>
        </w:rPr>
        <w:lastRenderedPageBreak/>
        <w:t>возмещения вреда, причиненного жизни потерпевшего, осуществляется единовременно.</w:t>
      </w:r>
    </w:p>
    <w:p w14:paraId="3452859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несоблюдении срока осуществления страховой выплаты или выдачи потерпевшему направления на ремонт транспортного средства страховщик за каждый день просрочки уплачивает потерпевшему неустойку (пени) в размере одного процента от определенного в соответствии с Федеральным </w:t>
      </w:r>
      <w:hyperlink r:id="rId15"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 размера страхового возмещения.</w:t>
      </w:r>
    </w:p>
    <w:p w14:paraId="5CDB49E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несоблюдении срока направления потерпевшему мотивированного отказа в страховом возмещении страховщик за каждый день просрочки уплачивает ему денежные средства в виде финансовой санкции в размере 0,05 процента от установленной Федеральным </w:t>
      </w:r>
      <w:hyperlink r:id="rId16"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 страховой суммы по виду причиненного вреда.</w:t>
      </w:r>
    </w:p>
    <w:p w14:paraId="63AF9D5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возмещении в соответствии с </w:t>
      </w:r>
      <w:hyperlink w:anchor="Par353" w:history="1">
        <w:r w:rsidRPr="005D3B97">
          <w:rPr>
            <w:rFonts w:ascii="Times New Roman" w:hAnsi="Times New Roman" w:cs="Times New Roman"/>
            <w:sz w:val="24"/>
            <w:szCs w:val="24"/>
          </w:rPr>
          <w:t>пунктами 4.17.1</w:t>
        </w:r>
      </w:hyperlink>
      <w:r w:rsidRPr="005D3B97">
        <w:rPr>
          <w:rFonts w:ascii="Times New Roman" w:hAnsi="Times New Roman" w:cs="Times New Roman"/>
          <w:sz w:val="24"/>
          <w:szCs w:val="24"/>
        </w:rPr>
        <w:t xml:space="preserve"> и </w:t>
      </w:r>
      <w:hyperlink w:anchor="Par357" w:history="1">
        <w:r w:rsidRPr="005D3B97">
          <w:rPr>
            <w:rFonts w:ascii="Times New Roman" w:hAnsi="Times New Roman" w:cs="Times New Roman"/>
            <w:sz w:val="24"/>
            <w:szCs w:val="24"/>
          </w:rPr>
          <w:t>4.17.2</w:t>
        </w:r>
      </w:hyperlink>
      <w:r w:rsidRPr="005D3B97">
        <w:rPr>
          <w:rFonts w:ascii="Times New Roman" w:hAnsi="Times New Roman" w:cs="Times New Roman"/>
          <w:sz w:val="24"/>
          <w:szCs w:val="24"/>
        </w:rPr>
        <w:t xml:space="preserve"> настоящих Правил причиненного потерпевшему вреда в натуре в случае нарушения срока проведения восстановительного ремонта поврежденного транспортного средства страховщик за каждый день просрочки уплачивает потерпевшему неустойку (пеню) в размере 0,5 процента от определенной в соответствии с Федеральным </w:t>
      </w:r>
      <w:hyperlink r:id="rId17"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 суммы страхового возмещения, но не более суммы такого возмещения.</w:t>
      </w:r>
    </w:p>
    <w:p w14:paraId="63337B00"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Предусмотренные настоящим пунктом неустойка (пени) или сумма финансовой санкции при несоблюдении срока осуществления страхового возмещения или срока направления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(пени) или сумма такой финансовой санкции должны быть уплачены в случае выбора потерпевшим безналичного порядка расчета. При этом страховщик не вправе требовать дополнительные документы для их уплаты.</w:t>
      </w:r>
    </w:p>
    <w:p w14:paraId="4902A6E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Общий размер неустойки (пени), суммы финансовой санкции, которые подлежат выплате потерпевшему - физическому лицу, не может превышать размер страховой суммы по виду причиненного вреда, установленной Федеральным </w:t>
      </w:r>
      <w:hyperlink r:id="rId18"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w:t>
      </w:r>
    </w:p>
    <w:p w14:paraId="05C91DEC" w14:textId="237FFEFC"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4.23.</w:t>
      </w:r>
      <w:r w:rsidR="00596836">
        <w:rPr>
          <w:rFonts w:ascii="Times New Roman" w:hAnsi="Times New Roman" w:cs="Times New Roman"/>
          <w:sz w:val="24"/>
          <w:szCs w:val="24"/>
        </w:rPr>
        <w:tab/>
      </w:r>
      <w:r w:rsidRPr="005D3B97">
        <w:rPr>
          <w:rFonts w:ascii="Times New Roman" w:hAnsi="Times New Roman" w:cs="Times New Roman"/>
          <w:sz w:val="24"/>
          <w:szCs w:val="24"/>
        </w:rPr>
        <w:t>В акте о страховом случае на основании имеющихся документов производится расчет страхового возмещения и указывается его размер. Копия акта о страховом случае передается страховщиком потерпевшему (выгодоприобретателю) по его письменному требованию не позднее трех календарных дней, за исключением нерабочих праздничных дней, с даты получения страховщиком такого требования (при получении требования после составления акта о страховом случае) или не позднее трех календарных дней, за исключением нерабочих праздничных дней, с даты составления акта о страховом случае (при получении требования до составления акта о страховом случае).</w:t>
      </w:r>
    </w:p>
    <w:p w14:paraId="0F8D96D7" w14:textId="5AD4D80E"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4.24.</w:t>
      </w:r>
      <w:r w:rsidR="00596836">
        <w:rPr>
          <w:rFonts w:ascii="Times New Roman" w:hAnsi="Times New Roman" w:cs="Times New Roman"/>
          <w:sz w:val="24"/>
          <w:szCs w:val="24"/>
        </w:rPr>
        <w:tab/>
      </w:r>
      <w:r w:rsidRPr="005D3B97">
        <w:rPr>
          <w:rFonts w:ascii="Times New Roman" w:hAnsi="Times New Roman" w:cs="Times New Roman"/>
          <w:sz w:val="24"/>
          <w:szCs w:val="24"/>
        </w:rPr>
        <w:t>Потерпевший вправе потребовать у страховщика произвести часть страхового возмещения, соответствующую фактически определенной части указанного вреда, до полного определения размера подлежащего возмещению вреда. Страховщик в этом случае вправе осуществить часть страхового возмещения, соответствующую фактически определенной части указанного вреда.</w:t>
      </w:r>
    </w:p>
    <w:p w14:paraId="45E0811C" w14:textId="480DF8E4"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4.25.</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В случае возникновения разногласий между страховщиком и потерпевшим относительно размера вреда, подлежащего возмещению по договору обязательного страхования, страховщик в любом случае обязан произвести страховую выплату в </w:t>
      </w:r>
      <w:r w:rsidRPr="005D3B97">
        <w:rPr>
          <w:rFonts w:ascii="Times New Roman" w:hAnsi="Times New Roman" w:cs="Times New Roman"/>
          <w:sz w:val="24"/>
          <w:szCs w:val="24"/>
        </w:rPr>
        <w:lastRenderedPageBreak/>
        <w:t>неоспариваемой им части.</w:t>
      </w:r>
    </w:p>
    <w:p w14:paraId="50C5E231" w14:textId="62698C34"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4.26.</w:t>
      </w:r>
      <w:r w:rsidR="00596836">
        <w:rPr>
          <w:rFonts w:ascii="Times New Roman" w:hAnsi="Times New Roman" w:cs="Times New Roman"/>
          <w:sz w:val="24"/>
          <w:szCs w:val="24"/>
        </w:rPr>
        <w:tab/>
      </w:r>
      <w:r w:rsidRPr="005D3B97">
        <w:rPr>
          <w:rFonts w:ascii="Times New Roman" w:hAnsi="Times New Roman" w:cs="Times New Roman"/>
          <w:sz w:val="24"/>
          <w:szCs w:val="24"/>
        </w:rPr>
        <w:t>Если страховое возмещение, отказ в страховом возмещении или изменении его размера зависят от результатов производства по уголовному или гражданскому делу либо делу об административном правонарушении, срок осуществления страхового возмещения или его части может быть продлен до окончания указанного производства и вступления в силу решения суда.</w:t>
      </w:r>
    </w:p>
    <w:p w14:paraId="52835588" w14:textId="2968FE85"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4.27.</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Возмещение вреда производится путем выдачи суммы страховой выплаты наличными деньгами или перечисления ее в безналичном порядке или путем выдачи направления на ремонт поврежденного транспортного средства в соответствии с </w:t>
      </w:r>
      <w:hyperlink w:anchor="Par330" w:history="1">
        <w:r w:rsidRPr="005D3B97">
          <w:rPr>
            <w:rFonts w:ascii="Times New Roman" w:hAnsi="Times New Roman" w:cs="Times New Roman"/>
            <w:sz w:val="24"/>
            <w:szCs w:val="24"/>
          </w:rPr>
          <w:t>пунктами 4.17</w:t>
        </w:r>
      </w:hyperlink>
      <w:r w:rsidRPr="005D3B97">
        <w:rPr>
          <w:rFonts w:ascii="Times New Roman" w:hAnsi="Times New Roman" w:cs="Times New Roman"/>
          <w:sz w:val="24"/>
          <w:szCs w:val="24"/>
        </w:rPr>
        <w:t xml:space="preserve">, </w:t>
      </w:r>
      <w:hyperlink w:anchor="Par353" w:history="1">
        <w:r w:rsidRPr="005D3B97">
          <w:rPr>
            <w:rFonts w:ascii="Times New Roman" w:hAnsi="Times New Roman" w:cs="Times New Roman"/>
            <w:sz w:val="24"/>
            <w:szCs w:val="24"/>
          </w:rPr>
          <w:t>4.17.1</w:t>
        </w:r>
      </w:hyperlink>
      <w:r w:rsidRPr="005D3B97">
        <w:rPr>
          <w:rFonts w:ascii="Times New Roman" w:hAnsi="Times New Roman" w:cs="Times New Roman"/>
          <w:sz w:val="24"/>
          <w:szCs w:val="24"/>
        </w:rPr>
        <w:t xml:space="preserve"> или </w:t>
      </w:r>
      <w:hyperlink w:anchor="Par357" w:history="1">
        <w:r w:rsidRPr="005D3B97">
          <w:rPr>
            <w:rFonts w:ascii="Times New Roman" w:hAnsi="Times New Roman" w:cs="Times New Roman"/>
            <w:sz w:val="24"/>
            <w:szCs w:val="24"/>
          </w:rPr>
          <w:t>4.17.2</w:t>
        </w:r>
      </w:hyperlink>
      <w:r w:rsidRPr="005D3B97">
        <w:rPr>
          <w:rFonts w:ascii="Times New Roman" w:hAnsi="Times New Roman" w:cs="Times New Roman"/>
          <w:sz w:val="24"/>
          <w:szCs w:val="24"/>
        </w:rPr>
        <w:t xml:space="preserve"> настоящих Правил.</w:t>
      </w:r>
    </w:p>
    <w:p w14:paraId="1375132F" w14:textId="57BB9E97"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4.28.</w:t>
      </w:r>
      <w:r w:rsidR="00596836">
        <w:rPr>
          <w:rFonts w:ascii="Times New Roman" w:hAnsi="Times New Roman" w:cs="Times New Roman"/>
          <w:sz w:val="24"/>
          <w:szCs w:val="24"/>
        </w:rPr>
        <w:tab/>
      </w:r>
      <w:r w:rsidRPr="005D3B97">
        <w:rPr>
          <w:rFonts w:ascii="Times New Roman" w:hAnsi="Times New Roman" w:cs="Times New Roman"/>
          <w:sz w:val="24"/>
          <w:szCs w:val="24"/>
        </w:rPr>
        <w:t>В соответствии с настоящими Правилами не возмещается вред, причиненный вследствие:</w:t>
      </w:r>
    </w:p>
    <w:p w14:paraId="0D6D9E3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обстоятельств непреодолимой силы либо умысла потерпевшего;</w:t>
      </w:r>
    </w:p>
    <w:p w14:paraId="415B309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воздействия ядерного взрыва, радиации или радиоактивного заражения;</w:t>
      </w:r>
    </w:p>
    <w:p w14:paraId="6263184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военных действий, а также маневров или иных военных мероприятий;</w:t>
      </w:r>
    </w:p>
    <w:p w14:paraId="0EA7EB7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гражданской войны, народных волнений или забастовок;</w:t>
      </w:r>
    </w:p>
    <w:p w14:paraId="5B01BFA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иных обстоятельств, освобождающих страховщика от выплаты страхового возмещения по договору обязательного страхования на основании действующего законодательства или настоящих Правил.</w:t>
      </w:r>
    </w:p>
    <w:p w14:paraId="6D2227B5" w14:textId="77777777" w:rsidR="002F6384" w:rsidRPr="005D3B97" w:rsidRDefault="002F6384" w:rsidP="00581B47">
      <w:pPr>
        <w:pStyle w:val="ConsPlusNormal"/>
        <w:ind w:firstLine="709"/>
        <w:jc w:val="both"/>
        <w:rPr>
          <w:rFonts w:ascii="Times New Roman" w:hAnsi="Times New Roman" w:cs="Times New Roman"/>
          <w:sz w:val="28"/>
          <w:szCs w:val="24"/>
        </w:rPr>
      </w:pPr>
    </w:p>
    <w:p w14:paraId="525A33E1" w14:textId="77777777" w:rsidR="002F6384" w:rsidRPr="005D3B97" w:rsidRDefault="002F6384" w:rsidP="00581B47">
      <w:pPr>
        <w:pStyle w:val="ConsPlusNormal"/>
        <w:ind w:firstLine="709"/>
        <w:jc w:val="both"/>
        <w:outlineLvl w:val="1"/>
        <w:rPr>
          <w:rFonts w:ascii="Times New Roman" w:hAnsi="Times New Roman" w:cs="Times New Roman"/>
          <w:b/>
          <w:bCs/>
          <w:sz w:val="28"/>
          <w:szCs w:val="24"/>
        </w:rPr>
      </w:pPr>
      <w:r w:rsidRPr="005D3B97">
        <w:rPr>
          <w:rFonts w:ascii="Times New Roman" w:hAnsi="Times New Roman" w:cs="Times New Roman"/>
          <w:b/>
          <w:bCs/>
          <w:sz w:val="28"/>
          <w:szCs w:val="24"/>
        </w:rPr>
        <w:t>Глава 5. Порядок разрешения споров по обязательному страхованию и взаимодействия потерпевшего, страховщика и станции технического обслуживания в случае выявления недостатков восстановительного ремонта</w:t>
      </w:r>
    </w:p>
    <w:p w14:paraId="69851295" w14:textId="77777777" w:rsidR="002F6384" w:rsidRPr="005D3B97" w:rsidRDefault="002F6384" w:rsidP="00581B47">
      <w:pPr>
        <w:pStyle w:val="ConsPlusNormal"/>
        <w:ind w:firstLine="709"/>
        <w:jc w:val="both"/>
        <w:rPr>
          <w:rFonts w:ascii="Times New Roman" w:hAnsi="Times New Roman" w:cs="Times New Roman"/>
          <w:sz w:val="24"/>
          <w:szCs w:val="24"/>
        </w:rPr>
      </w:pPr>
    </w:p>
    <w:p w14:paraId="3126C1C9" w14:textId="021929FB" w:rsidR="002F6384" w:rsidRPr="005D3B97" w:rsidRDefault="002F6384" w:rsidP="00596836">
      <w:pPr>
        <w:pStyle w:val="ConsPlusNormal"/>
        <w:tabs>
          <w:tab w:val="left" w:pos="1276"/>
        </w:tabs>
        <w:ind w:firstLine="709"/>
        <w:jc w:val="both"/>
        <w:rPr>
          <w:rFonts w:ascii="Times New Roman" w:hAnsi="Times New Roman" w:cs="Times New Roman"/>
          <w:sz w:val="24"/>
          <w:szCs w:val="24"/>
        </w:rPr>
      </w:pPr>
      <w:bookmarkStart w:id="45" w:name="Par401"/>
      <w:bookmarkEnd w:id="45"/>
      <w:r w:rsidRPr="005D3B97">
        <w:rPr>
          <w:rFonts w:ascii="Times New Roman" w:hAnsi="Times New Roman" w:cs="Times New Roman"/>
          <w:sz w:val="24"/>
          <w:szCs w:val="24"/>
        </w:rPr>
        <w:t>5.1.</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При наличии разногласий между потерпевшим, не являющимся потребителем финансовых услуг, определенным в соответствии с </w:t>
      </w:r>
      <w:hyperlink r:id="rId19" w:history="1">
        <w:r w:rsidRPr="005D3B97">
          <w:rPr>
            <w:rFonts w:ascii="Times New Roman" w:hAnsi="Times New Roman" w:cs="Times New Roman"/>
            <w:sz w:val="24"/>
            <w:szCs w:val="24"/>
          </w:rPr>
          <w:t>частью 2 статьи 2</w:t>
        </w:r>
      </w:hyperlink>
      <w:r w:rsidRPr="005D3B97">
        <w:rPr>
          <w:rFonts w:ascii="Times New Roman" w:hAnsi="Times New Roman" w:cs="Times New Roman"/>
          <w:sz w:val="24"/>
          <w:szCs w:val="24"/>
        </w:rPr>
        <w:t xml:space="preserve"> Федерального закона от 4 июня 2018 года N 123-ФЗ "Об уполномоченном по правам потребителей финансовых услуг" (Собрание законодательства Российской Федерации, 2018, N 24, ст. 3390) (далее - Федеральный закон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указанного в настоящем абзаце потерпевшего с размером осуществленной страховщиком страховой выплаты,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 нарушения иных обязательств по восстановительному ремонту транспортного средства (далее - спор по обязательному страхованию), указанный в настоящем абзаце потерпевший направляет страховщику претензию с приложенными к ней документами, обосновывающими требование указанного в настоящем абзаце потерпевшего, которая подлежит рассмотрению страховщиком в срок, установленный </w:t>
      </w:r>
      <w:hyperlink r:id="rId20" w:history="1">
        <w:r w:rsidRPr="005D3B97">
          <w:rPr>
            <w:rFonts w:ascii="Times New Roman" w:hAnsi="Times New Roman" w:cs="Times New Roman"/>
            <w:sz w:val="24"/>
            <w:szCs w:val="24"/>
          </w:rPr>
          <w:t>абзацем вторым пункта 1 статьи 16.1</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w:t>
      </w:r>
    </w:p>
    <w:p w14:paraId="36E505D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К претензии должны быть приложены документы, соответствующие требованиям законодательства Российской Федерации к их оформлению и содержанию, </w:t>
      </w:r>
      <w:r w:rsidRPr="005D3B97">
        <w:rPr>
          <w:rFonts w:ascii="Times New Roman" w:hAnsi="Times New Roman" w:cs="Times New Roman"/>
          <w:sz w:val="24"/>
          <w:szCs w:val="24"/>
        </w:rPr>
        <w:lastRenderedPageBreak/>
        <w:t>подтверждающие обоснованность требований потерпевшего (заключение независимой технической экспертизы, независимой экспертизы (оценки) и т.п.).</w:t>
      </w:r>
    </w:p>
    <w:p w14:paraId="0B1D464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Претензия должна содержать:</w:t>
      </w:r>
    </w:p>
    <w:p w14:paraId="7D1D9E0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наименование страховщика, которому она направляется;</w:t>
      </w:r>
    </w:p>
    <w:p w14:paraId="74437D8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полное наименование, адрес места нахождения / фамилию, имя, отчество (при наличии), место жительства или почтовый адрес потерпевшего (или иного выгодоприобретателя), на который направляется ответ на претензию в случае несогласия страховщика с предъявляемыми требованиями;</w:t>
      </w:r>
    </w:p>
    <w:p w14:paraId="5C32A27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требования к страховщику с описанием обстоятельств, послуживших основанием для подачи претензии со ссылками на положения нормативных правовых актов Российской Федерации;</w:t>
      </w:r>
    </w:p>
    <w:p w14:paraId="1D90938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банковские реквизиты потерпевшего (или иного выгодоприобретателя), на которые необходимо произвести страховую выплату в случае признания претензии страховщиком обоснованной, или указание на получение денежных средств в кассе страховщика;</w:t>
      </w:r>
    </w:p>
    <w:p w14:paraId="4E77FD5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фамилию, имя, отчество (при наличии), должность (в случае направления претензии юридическим лицом) лица, подписавшего претензию, его подпись.</w:t>
      </w:r>
    </w:p>
    <w:p w14:paraId="6C3E593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Потерпевший в приложении к претензии представляет оригиналы или заверенные надлежащим образом копии следующих документов (если какой-либо из перечисленных ниже документов не был представлен страховщику ранее при обращении с заявлением о страховом случае):</w:t>
      </w:r>
    </w:p>
    <w:p w14:paraId="2EF109F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паспорта или иного документа, удостоверяющего личность заявителя;</w:t>
      </w:r>
    </w:p>
    <w:p w14:paraId="7019108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документов, подтверждающих право собственности потерпевшего на поврежденное имущество либо право на страховое возмещение при повреждении имущества, находящегося в собственности другого лица;</w:t>
      </w:r>
    </w:p>
    <w:p w14:paraId="0C9C71F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протокола и постановления об административном правонарушении или определения об отказе в возбуждении дела об административном правонарушении. В случае оформления документов о дорожно-транспортном происшествии без участия уполномоченных сотрудников полиции предоставляется извещение о дорожно-транспортном происшествии;</w:t>
      </w:r>
    </w:p>
    <w:p w14:paraId="68CD3067"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полиса обязательного страхования потерпевшего (в случае оформления документов о дорожно-транспортном происшествии без участия уполномоченных сотрудников полиции), кроме случаев предъявления требования к страховщику, который застраховал гражданскую ответственность потерпевшего.</w:t>
      </w:r>
    </w:p>
    <w:p w14:paraId="22C6BC2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Претензия по выбору страхователя вручается страховщику под расписку или направляется страховщику по адресу места нахождения страховщика или представителя страховщика по почте заказным письмом с описью вложения, или передается иным способом (включая обмен информацией в электронной форме и электронную почту, адрес которой указан на официальном сайте страховщика в сети "Интернет"), свидетельствующим о дате ее получения.</w:t>
      </w:r>
    </w:p>
    <w:p w14:paraId="3D2E059B" w14:textId="42C663E1" w:rsidR="002F6384" w:rsidRPr="005D3B97" w:rsidRDefault="002F6384" w:rsidP="001D37D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5.2.</w:t>
      </w:r>
      <w:r w:rsidR="001D37D6">
        <w:rPr>
          <w:rFonts w:ascii="Times New Roman" w:hAnsi="Times New Roman" w:cs="Times New Roman"/>
          <w:sz w:val="24"/>
          <w:szCs w:val="24"/>
        </w:rPr>
        <w:tab/>
      </w:r>
      <w:r w:rsidRPr="005D3B97">
        <w:rPr>
          <w:rFonts w:ascii="Times New Roman" w:hAnsi="Times New Roman" w:cs="Times New Roman"/>
          <w:sz w:val="24"/>
          <w:szCs w:val="24"/>
        </w:rPr>
        <w:t>По результатам рассмотрения претензии страховщик обязан осуществить одно из следующих действий:</w:t>
      </w:r>
    </w:p>
    <w:p w14:paraId="2999DD6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осуществить выплату потерпевшему (или иному выгодоприобретателю) по реквизитам, указанным в претензии;</w:t>
      </w:r>
    </w:p>
    <w:p w14:paraId="0ED0A1C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направить отказ в удовлетворении претензии.</w:t>
      </w:r>
    </w:p>
    <w:p w14:paraId="74DBEAF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Основаниями для отказа в удовлетворении претензии являются:</w:t>
      </w:r>
    </w:p>
    <w:p w14:paraId="33D2207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направление претензии лицом, не являющимся потерпевшим и не предоставившим документ, подтверждающий его полномочия (например, доверенность);</w:t>
      </w:r>
    </w:p>
    <w:p w14:paraId="1F3405C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непредставление оригиналов (заверенных надлежащим образом копий) документов, обосновывающих требования потерпевшего;</w:t>
      </w:r>
    </w:p>
    <w:p w14:paraId="29CEF5B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получения выплаты в безналичном порядке отсутствие в претензии указания на банковские реквизиты потерпевшего (или иного выгодоприобретателя);</w:t>
      </w:r>
    </w:p>
    <w:p w14:paraId="03B462F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непредставление транспортного средства на осмотр в соответствии с </w:t>
      </w:r>
      <w:hyperlink w:anchor="Par434" w:history="1">
        <w:r w:rsidRPr="005D3B97">
          <w:rPr>
            <w:rFonts w:ascii="Times New Roman" w:hAnsi="Times New Roman" w:cs="Times New Roman"/>
            <w:sz w:val="24"/>
            <w:szCs w:val="24"/>
          </w:rPr>
          <w:t>абзацем третьим пункта 5.3</w:t>
        </w:r>
      </w:hyperlink>
      <w:r w:rsidRPr="005D3B97">
        <w:rPr>
          <w:rFonts w:ascii="Times New Roman" w:hAnsi="Times New Roman" w:cs="Times New Roman"/>
          <w:sz w:val="24"/>
          <w:szCs w:val="24"/>
        </w:rPr>
        <w:t xml:space="preserve"> настоящих Правил;</w:t>
      </w:r>
    </w:p>
    <w:p w14:paraId="3A4470A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основания, предусмотренные законодательством Российской Федерации.</w:t>
      </w:r>
    </w:p>
    <w:p w14:paraId="6EA2538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Отказ в удовлетворении претензии направляется страховщиком по адресу, указанному потерпевшим в претензии.</w:t>
      </w:r>
    </w:p>
    <w:p w14:paraId="646AC62B" w14:textId="240FE2BA" w:rsidR="002F6384" w:rsidRPr="005D3B97" w:rsidRDefault="002F6384" w:rsidP="001D37D6">
      <w:pPr>
        <w:pStyle w:val="ConsPlusNormal"/>
        <w:tabs>
          <w:tab w:val="left" w:pos="1276"/>
        </w:tabs>
        <w:spacing w:before="160"/>
        <w:ind w:firstLine="709"/>
        <w:jc w:val="both"/>
        <w:rPr>
          <w:rFonts w:ascii="Times New Roman" w:hAnsi="Times New Roman" w:cs="Times New Roman"/>
          <w:sz w:val="24"/>
          <w:szCs w:val="24"/>
        </w:rPr>
      </w:pPr>
      <w:bookmarkStart w:id="46" w:name="Par432"/>
      <w:bookmarkEnd w:id="46"/>
      <w:r w:rsidRPr="005D3B97">
        <w:rPr>
          <w:rFonts w:ascii="Times New Roman" w:hAnsi="Times New Roman" w:cs="Times New Roman"/>
          <w:sz w:val="24"/>
          <w:szCs w:val="24"/>
        </w:rPr>
        <w:t>5.3.</w:t>
      </w:r>
      <w:r w:rsidR="001D37D6">
        <w:rPr>
          <w:rFonts w:ascii="Times New Roman" w:hAnsi="Times New Roman" w:cs="Times New Roman"/>
          <w:sz w:val="24"/>
          <w:szCs w:val="24"/>
        </w:rPr>
        <w:tab/>
      </w:r>
      <w:r w:rsidRPr="005D3B97">
        <w:rPr>
          <w:rFonts w:ascii="Times New Roman" w:hAnsi="Times New Roman" w:cs="Times New Roman"/>
          <w:sz w:val="24"/>
          <w:szCs w:val="24"/>
        </w:rPr>
        <w:t>В случае если при передаче потерпевшему отремонтированного транспортного средства у потерпевшего имеются претензии в отношении результатов проведенного восстановительного ремонта, потерпевший указывает об этом в акте приема-передачи отремонтированного транспортного средства.</w:t>
      </w:r>
    </w:p>
    <w:p w14:paraId="6F4149F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 случае, предусмотренном </w:t>
      </w:r>
      <w:hyperlink w:anchor="Par432" w:history="1">
        <w:r w:rsidRPr="005D3B97">
          <w:rPr>
            <w:rFonts w:ascii="Times New Roman" w:hAnsi="Times New Roman" w:cs="Times New Roman"/>
            <w:sz w:val="24"/>
            <w:szCs w:val="24"/>
          </w:rPr>
          <w:t>абзацем первым</w:t>
        </w:r>
      </w:hyperlink>
      <w:r w:rsidRPr="005D3B97">
        <w:rPr>
          <w:rFonts w:ascii="Times New Roman" w:hAnsi="Times New Roman" w:cs="Times New Roman"/>
          <w:sz w:val="24"/>
          <w:szCs w:val="24"/>
        </w:rPr>
        <w:t xml:space="preserve"> настоящего пункта, а также в случае выявления потерпевшим недостатков восстановительного ремонта транспортного средства в течение гарантийного срока, указанного в акте приема-передачи транспортного средства, потерпевший направляет страховщику претензию в соответствии с </w:t>
      </w:r>
      <w:hyperlink w:anchor="Par401" w:history="1">
        <w:r w:rsidRPr="005D3B97">
          <w:rPr>
            <w:rFonts w:ascii="Times New Roman" w:hAnsi="Times New Roman" w:cs="Times New Roman"/>
            <w:sz w:val="24"/>
            <w:szCs w:val="24"/>
          </w:rPr>
          <w:t>пунктом 5.1</w:t>
        </w:r>
      </w:hyperlink>
      <w:r w:rsidRPr="005D3B97">
        <w:rPr>
          <w:rFonts w:ascii="Times New Roman" w:hAnsi="Times New Roman" w:cs="Times New Roman"/>
          <w:sz w:val="24"/>
          <w:szCs w:val="24"/>
        </w:rPr>
        <w:t xml:space="preserve"> настоящих Правил.</w:t>
      </w:r>
    </w:p>
    <w:p w14:paraId="36BE9917"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47" w:name="Par434"/>
      <w:bookmarkEnd w:id="47"/>
      <w:r w:rsidRPr="005D3B97">
        <w:rPr>
          <w:rFonts w:ascii="Times New Roman" w:hAnsi="Times New Roman" w:cs="Times New Roman"/>
          <w:sz w:val="24"/>
          <w:szCs w:val="24"/>
        </w:rPr>
        <w:t>Страховщик в течение 5 календарных дней, за исключением нерабочих праздничных дней, со дня получения указанной претензии обязан организовать осмотр транспортного средства потерпевшего, а потерпевший - представить транспортное средство на осмотр в согласованные со страховщиком время и место осмотра. Страховщик вправе привлечь к осмотру транспортного средства потерпевшего представителя станции технического обслуживания, осуществлявшей восстановительный ремонт транспортного средства.</w:t>
      </w:r>
    </w:p>
    <w:p w14:paraId="4903C89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ходе осмотра делается вывод о наличии или об отсутствии недостатков восстановительного ремонта, о полноте проведенных работ, наличии или об отсутствии связи выявленных недостатков с последствиями страхового случая и (или) проведенного станцией технического обслуживания восстановительного ремонта транспортного средства, о технической возможности устранения выявленных недостатков восстановительного ремонта. Результаты осмотра отражаются в акте осмотра, в котором делается вывод о возможности или невозможности устранения недостатков восстановительного ремонта транспортного средства путем проведения повторного ремонта либо об отсутствии недостатков.</w:t>
      </w:r>
    </w:p>
    <w:p w14:paraId="3134374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Акт осмотра составляется в день его проведения в трех экземплярах и вручается под подпись представителю станции технического обслуживания, представителю страховщика и потерпевшему. Если акт осмотра содержит вывод о возможности устранения недостатков восстановительного ремонта путем проведения повторного ремонта, вместе с таким актом потерпевшему вручается направление на ремонт для устранения недостатков восстановительного ремонта транспортного средства, если соглашением, заключенным в письменной форме между страховщиком и потерпевшим, не выбран иной способ устранения указанных недостатков. Если акт осмотра содержит вывод о невозможности устранения недостатков восстановительного ремонта путем проведения повторного ремонта, устранение недостатков восстановительного ремонта осуществляется в </w:t>
      </w:r>
      <w:r w:rsidRPr="005D3B97">
        <w:rPr>
          <w:rFonts w:ascii="Times New Roman" w:hAnsi="Times New Roman" w:cs="Times New Roman"/>
          <w:sz w:val="24"/>
          <w:szCs w:val="24"/>
        </w:rPr>
        <w:lastRenderedPageBreak/>
        <w:t xml:space="preserve">соответствии с </w:t>
      </w:r>
      <w:hyperlink r:id="rId21" w:history="1">
        <w:r w:rsidRPr="005D3B97">
          <w:rPr>
            <w:rFonts w:ascii="Times New Roman" w:hAnsi="Times New Roman" w:cs="Times New Roman"/>
            <w:sz w:val="24"/>
            <w:szCs w:val="24"/>
          </w:rPr>
          <w:t>абзацем третьим пункта 15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w:t>
      </w:r>
    </w:p>
    <w:p w14:paraId="3B389AFF" w14:textId="2AB36BB5" w:rsidR="002F6384" w:rsidRPr="005D3B97" w:rsidRDefault="002F6384" w:rsidP="001D37D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5.4.</w:t>
      </w:r>
      <w:r w:rsidR="001D37D6">
        <w:rPr>
          <w:rFonts w:ascii="Times New Roman" w:hAnsi="Times New Roman" w:cs="Times New Roman"/>
          <w:sz w:val="24"/>
          <w:szCs w:val="24"/>
        </w:rPr>
        <w:tab/>
      </w:r>
      <w:r w:rsidRPr="005D3B97">
        <w:rPr>
          <w:rFonts w:ascii="Times New Roman" w:hAnsi="Times New Roman" w:cs="Times New Roman"/>
          <w:sz w:val="24"/>
          <w:szCs w:val="24"/>
        </w:rPr>
        <w:t xml:space="preserve">При наличии разногласий между потерпевшим, являющимся потребителем финансовых услуг, определенным в соответствии с </w:t>
      </w:r>
      <w:hyperlink r:id="rId22" w:history="1">
        <w:r w:rsidRPr="005D3B97">
          <w:rPr>
            <w:rFonts w:ascii="Times New Roman" w:hAnsi="Times New Roman" w:cs="Times New Roman"/>
            <w:sz w:val="24"/>
            <w:szCs w:val="24"/>
          </w:rPr>
          <w:t>частью 2 статьи 2</w:t>
        </w:r>
      </w:hyperlink>
      <w:r w:rsidRPr="005D3B97">
        <w:rPr>
          <w:rFonts w:ascii="Times New Roman" w:hAnsi="Times New Roman" w:cs="Times New Roman"/>
          <w:sz w:val="24"/>
          <w:szCs w:val="24"/>
        </w:rPr>
        <w:t xml:space="preserve"> Федерального закона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спора по обязательному страхованию, указанный в настоящем абзаце потерпевший должен направить страховщику письменное заявление (далее - заявление потерпевшего), включающее следующие сведения:</w:t>
      </w:r>
    </w:p>
    <w:p w14:paraId="059EEF1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наименование страховщика, которому направляется заявление потерпевшего;</w:t>
      </w:r>
    </w:p>
    <w:p w14:paraId="3D46557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фамилия, имя, отчество (при наличии), место жительства потерпевшего, почтовый адрес или адрес электронной почты, на который страховщиком направляется ответ на заявление потерпевшего;</w:t>
      </w:r>
    </w:p>
    <w:p w14:paraId="4E4A6EF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требования к страховщику с описанием обстоятельств, послуживших основанием для подачи заявления потерпевшего со ссылками на положения нормативных правовых актов Российской Федерации;</w:t>
      </w:r>
    </w:p>
    <w:p w14:paraId="1890737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банковские реквизиты, на которые страховщику необходимо осуществить страховую выплату или указание потерпевшим на получение денежных средств в кассе страховщика, если заявление потерпевшего содержит требование о страховой выплате.</w:t>
      </w:r>
    </w:p>
    <w:p w14:paraId="78AA85B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 решению потерпевшего к заявлению дополнительно прилагаются документы, подтверждающие обоснованность требований потерпевшего, в виде оригиналов или их копий, заверенных в установленном законодательством Российской Федерации порядке.</w:t>
      </w:r>
    </w:p>
    <w:p w14:paraId="40D9272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Заявление потерпевшего по его выбору направляется страховщику одним или несколькими способами, обеспечивающими подтверждение его получения:</w:t>
      </w:r>
    </w:p>
    <w:p w14:paraId="65C0FE3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путем вручения под подпись страховщику (представителю страховщика);</w:t>
      </w:r>
    </w:p>
    <w:p w14:paraId="37E5F43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путем направления по почте заказным письмом с описью вложения по адресу места нахождения страховщика (представителя страховщика);</w:t>
      </w:r>
    </w:p>
    <w:p w14:paraId="0BD62F68" w14:textId="70D6B7AB"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путем направления в электронной форме на электронную почту страховщика, адрес которой указан на официальном сайте страховщика в "Интернет".</w:t>
      </w:r>
    </w:p>
    <w:p w14:paraId="32E56B5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Страховщик обязан рассмотреть заявление потерпевшего в порядке, установленном </w:t>
      </w:r>
      <w:hyperlink r:id="rId23" w:history="1">
        <w:r w:rsidRPr="005D3B97">
          <w:rPr>
            <w:rFonts w:ascii="Times New Roman" w:hAnsi="Times New Roman" w:cs="Times New Roman"/>
            <w:sz w:val="24"/>
            <w:szCs w:val="24"/>
          </w:rPr>
          <w:t>частью 2 статьи 16</w:t>
        </w:r>
      </w:hyperlink>
      <w:r w:rsidRPr="005D3B97">
        <w:rPr>
          <w:rFonts w:ascii="Times New Roman" w:hAnsi="Times New Roman" w:cs="Times New Roman"/>
          <w:sz w:val="24"/>
          <w:szCs w:val="24"/>
        </w:rPr>
        <w:t xml:space="preserve"> Федерального закона "Об уполномоченном по правам потребителей финансовых услуг".</w:t>
      </w:r>
    </w:p>
    <w:p w14:paraId="2652E7A8" w14:textId="77777777" w:rsidR="002F6384" w:rsidRPr="005D3B97" w:rsidRDefault="002F6384" w:rsidP="00581B47">
      <w:pPr>
        <w:pStyle w:val="ConsPlusNormal"/>
        <w:ind w:firstLine="709"/>
        <w:jc w:val="both"/>
        <w:rPr>
          <w:rFonts w:ascii="Times New Roman" w:hAnsi="Times New Roman" w:cs="Times New Roman"/>
          <w:sz w:val="24"/>
          <w:szCs w:val="24"/>
        </w:rPr>
      </w:pPr>
    </w:p>
    <w:p w14:paraId="558DDAB7" w14:textId="77777777" w:rsidR="002F6384" w:rsidRPr="005D3B97" w:rsidRDefault="002F6384" w:rsidP="00581B47">
      <w:pPr>
        <w:pStyle w:val="ConsPlusNormal"/>
        <w:ind w:firstLine="709"/>
        <w:jc w:val="both"/>
        <w:outlineLvl w:val="1"/>
        <w:rPr>
          <w:rFonts w:ascii="Times New Roman" w:hAnsi="Times New Roman" w:cs="Times New Roman"/>
          <w:b/>
          <w:bCs/>
          <w:sz w:val="28"/>
          <w:szCs w:val="24"/>
        </w:rPr>
      </w:pPr>
      <w:r w:rsidRPr="005D3B97">
        <w:rPr>
          <w:rFonts w:ascii="Times New Roman" w:hAnsi="Times New Roman" w:cs="Times New Roman"/>
          <w:b/>
          <w:bCs/>
          <w:sz w:val="28"/>
          <w:szCs w:val="24"/>
        </w:rPr>
        <w:t>Глава 6. Требования к организации восстановительного ремонта поврежденного транспортного средства</w:t>
      </w:r>
    </w:p>
    <w:p w14:paraId="3E0C91A5" w14:textId="77777777" w:rsidR="002F6384" w:rsidRPr="005D3B97" w:rsidRDefault="002F6384" w:rsidP="00581B47">
      <w:pPr>
        <w:pStyle w:val="ConsPlusNormal"/>
        <w:ind w:firstLine="709"/>
        <w:jc w:val="both"/>
        <w:rPr>
          <w:rFonts w:ascii="Times New Roman" w:hAnsi="Times New Roman" w:cs="Times New Roman"/>
          <w:sz w:val="24"/>
          <w:szCs w:val="24"/>
        </w:rPr>
      </w:pPr>
    </w:p>
    <w:p w14:paraId="033C47C1" w14:textId="397FF0C3" w:rsidR="002F6384" w:rsidRPr="005D3B97" w:rsidRDefault="002F6384" w:rsidP="001D37D6">
      <w:pPr>
        <w:pStyle w:val="ConsPlusNormal"/>
        <w:tabs>
          <w:tab w:val="left" w:pos="1276"/>
        </w:tabs>
        <w:ind w:firstLine="709"/>
        <w:jc w:val="both"/>
        <w:rPr>
          <w:rFonts w:ascii="Times New Roman" w:hAnsi="Times New Roman" w:cs="Times New Roman"/>
          <w:sz w:val="24"/>
          <w:szCs w:val="24"/>
        </w:rPr>
      </w:pPr>
      <w:r w:rsidRPr="005D3B97">
        <w:rPr>
          <w:rFonts w:ascii="Times New Roman" w:hAnsi="Times New Roman" w:cs="Times New Roman"/>
          <w:sz w:val="24"/>
          <w:szCs w:val="24"/>
        </w:rPr>
        <w:t>6.1.</w:t>
      </w:r>
      <w:r w:rsidR="001D37D6">
        <w:rPr>
          <w:rFonts w:ascii="Times New Roman" w:hAnsi="Times New Roman" w:cs="Times New Roman"/>
          <w:sz w:val="24"/>
          <w:szCs w:val="24"/>
        </w:rPr>
        <w:tab/>
      </w:r>
      <w:r w:rsidRPr="005D3B97">
        <w:rPr>
          <w:rFonts w:ascii="Times New Roman" w:hAnsi="Times New Roman" w:cs="Times New Roman"/>
          <w:sz w:val="24"/>
          <w:szCs w:val="24"/>
        </w:rPr>
        <w:t>Предельный срок осуществления восстановительного ремонта поврежденного транспортного средства составляет 30 рабочих дней со дня представления потерпевшим такого транспортного средства на станцию технического обслуживания или передачи такого транспортного средства страховщику для организации его транспортировки до места проведения восстановительного ремонта.</w:t>
      </w:r>
    </w:p>
    <w:p w14:paraId="3A995E4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Датой окончания срока осуществления восстановительного ремонта является дата подписания потерпевшим акта приема-передачи отремонтированного транспортного </w:t>
      </w:r>
      <w:r w:rsidRPr="005D3B97">
        <w:rPr>
          <w:rFonts w:ascii="Times New Roman" w:hAnsi="Times New Roman" w:cs="Times New Roman"/>
          <w:sz w:val="24"/>
          <w:szCs w:val="24"/>
        </w:rPr>
        <w:lastRenderedPageBreak/>
        <w:t>средства, составляемого в трех экземплярах станцией технического обслуживания или страховщиком в случае организации транспортировки транспортного средства до места проведения восстановительного ремонта. Один экземпляр подписанного акта приема-передачи отремонтированного транспортного средства передается потерпевшему, по одному экземпляру - страховщику и станции технического обслуживания.</w:t>
      </w:r>
    </w:p>
    <w:p w14:paraId="28C389BE" w14:textId="610F86C5" w:rsidR="002F6384" w:rsidRPr="005D3B97" w:rsidRDefault="002F6384" w:rsidP="001D37D6">
      <w:pPr>
        <w:pStyle w:val="ConsPlusNormal"/>
        <w:tabs>
          <w:tab w:val="left" w:pos="1276"/>
        </w:tabs>
        <w:spacing w:before="160"/>
        <w:ind w:firstLine="709"/>
        <w:jc w:val="both"/>
        <w:rPr>
          <w:rFonts w:ascii="Times New Roman" w:hAnsi="Times New Roman" w:cs="Times New Roman"/>
          <w:sz w:val="24"/>
          <w:szCs w:val="24"/>
        </w:rPr>
      </w:pPr>
      <w:bookmarkStart w:id="48" w:name="Par456"/>
      <w:bookmarkEnd w:id="48"/>
      <w:r w:rsidRPr="005D3B97">
        <w:rPr>
          <w:rFonts w:ascii="Times New Roman" w:hAnsi="Times New Roman" w:cs="Times New Roman"/>
          <w:sz w:val="24"/>
          <w:szCs w:val="24"/>
        </w:rPr>
        <w:t>6.2.</w:t>
      </w:r>
      <w:r w:rsidR="001D37D6">
        <w:rPr>
          <w:rFonts w:ascii="Times New Roman" w:hAnsi="Times New Roman" w:cs="Times New Roman"/>
          <w:sz w:val="24"/>
          <w:szCs w:val="24"/>
        </w:rPr>
        <w:tab/>
      </w:r>
      <w:r w:rsidRPr="005D3B97">
        <w:rPr>
          <w:rFonts w:ascii="Times New Roman" w:hAnsi="Times New Roman" w:cs="Times New Roman"/>
          <w:sz w:val="24"/>
          <w:szCs w:val="24"/>
        </w:rPr>
        <w:t>Максимальная длина маршрута, проложенного по дорогам общего пользования, по выбору потерпевшего от места дорожно-транспортного происшествия или места жительства потерпевшего до станции технического обслуживания не может превышать 50 километров, за исключением случая, если страховщик организовал и (или) оплатил транспортировку поврежденного транспортного средства до места проведения восстановительного ремонта и обратно.</w:t>
      </w:r>
    </w:p>
    <w:p w14:paraId="7087F95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 случае организации и (или) оплаты страховщиком транспортировки поврежденного транспортного средства указанная в </w:t>
      </w:r>
      <w:hyperlink w:anchor="Par456" w:history="1">
        <w:r w:rsidRPr="005D3B97">
          <w:rPr>
            <w:rFonts w:ascii="Times New Roman" w:hAnsi="Times New Roman" w:cs="Times New Roman"/>
            <w:sz w:val="24"/>
            <w:szCs w:val="24"/>
          </w:rPr>
          <w:t>абзаце первом</w:t>
        </w:r>
      </w:hyperlink>
      <w:r w:rsidRPr="005D3B97">
        <w:rPr>
          <w:rFonts w:ascii="Times New Roman" w:hAnsi="Times New Roman" w:cs="Times New Roman"/>
          <w:sz w:val="24"/>
          <w:szCs w:val="24"/>
        </w:rPr>
        <w:t xml:space="preserve"> настоящего пункта максимальная длина маршрута исчисляется до места передачи такого транспортного средства страховщику.</w:t>
      </w:r>
    </w:p>
    <w:p w14:paraId="2B765F98" w14:textId="6BD83C80" w:rsidR="002F6384" w:rsidRPr="005D3B97" w:rsidRDefault="002F6384" w:rsidP="001D37D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6.3.</w:t>
      </w:r>
      <w:r w:rsidR="001D37D6">
        <w:rPr>
          <w:rFonts w:ascii="Times New Roman" w:hAnsi="Times New Roman" w:cs="Times New Roman"/>
          <w:sz w:val="24"/>
          <w:szCs w:val="24"/>
        </w:rPr>
        <w:tab/>
      </w:r>
      <w:r w:rsidRPr="005D3B97">
        <w:rPr>
          <w:rFonts w:ascii="Times New Roman" w:hAnsi="Times New Roman" w:cs="Times New Roman"/>
          <w:sz w:val="24"/>
          <w:szCs w:val="24"/>
        </w:rPr>
        <w:t>Восстановительный ремонт транспортного средства, с года выпуска которого прошло менее двух лет, должен осуществляться станцией технического обслуживания, являющейся юридическим лицом или индивидуальным предпринимателем, зарегистрированными на территории Российской Федерации и осуществляющими сервисное обслуживание таких транспортных средств от своего имени и за свой счет в соответствии с договором, заключенным с производителем и (или) импортером (дистрибьютором) транспортных средств определенных марок.</w:t>
      </w:r>
    </w:p>
    <w:p w14:paraId="773E18F7" w14:textId="77777777" w:rsidR="002F6384" w:rsidRPr="005D3B97" w:rsidRDefault="002F6384" w:rsidP="002F6384">
      <w:pPr>
        <w:spacing w:line="276" w:lineRule="auto"/>
        <w:jc w:val="right"/>
        <w:rPr>
          <w:rFonts w:ascii="Times New Roman" w:hAnsi="Times New Roman" w:cs="Times New Roman"/>
        </w:rPr>
      </w:pPr>
      <w:r w:rsidRPr="005D3B97">
        <w:rPr>
          <w:rFonts w:ascii="Times New Roman" w:hAnsi="Times New Roman" w:cs="Times New Roman"/>
        </w:rPr>
        <w:br/>
      </w:r>
    </w:p>
    <w:p w14:paraId="2450B843" w14:textId="77777777" w:rsidR="002F6384" w:rsidRPr="005D3B97" w:rsidRDefault="002F6384">
      <w:pPr>
        <w:rPr>
          <w:rFonts w:ascii="Times New Roman" w:hAnsi="Times New Roman" w:cs="Times New Roman"/>
        </w:rPr>
      </w:pPr>
      <w:r w:rsidRPr="005D3B97">
        <w:rPr>
          <w:rFonts w:ascii="Times New Roman" w:hAnsi="Times New Roman" w:cs="Times New Roman"/>
        </w:rPr>
        <w:br w:type="page"/>
      </w:r>
    </w:p>
    <w:p w14:paraId="47B9B7FC" w14:textId="77777777" w:rsidR="002D16D2" w:rsidRPr="005D3B97" w:rsidRDefault="002D16D2" w:rsidP="002F6384">
      <w:pPr>
        <w:spacing w:line="276" w:lineRule="auto"/>
        <w:jc w:val="right"/>
        <w:rPr>
          <w:rFonts w:ascii="Times New Roman" w:hAnsi="Times New Roman" w:cs="Times New Roman"/>
          <w:b/>
          <w:sz w:val="24"/>
          <w:szCs w:val="24"/>
        </w:rPr>
      </w:pPr>
      <w:r w:rsidRPr="005D3B97">
        <w:rPr>
          <w:rFonts w:ascii="Times New Roman" w:hAnsi="Times New Roman" w:cs="Times New Roman"/>
          <w:b/>
          <w:sz w:val="24"/>
          <w:szCs w:val="24"/>
        </w:rPr>
        <w:lastRenderedPageBreak/>
        <w:t>Приложение № 1</w:t>
      </w:r>
    </w:p>
    <w:p w14:paraId="3AD409A0" w14:textId="77777777" w:rsidR="002D16D2" w:rsidRPr="005D3B97" w:rsidRDefault="002D16D2" w:rsidP="002D16D2">
      <w:pPr>
        <w:pStyle w:val="ConsPlusNormal"/>
        <w:jc w:val="right"/>
        <w:outlineLvl w:val="0"/>
      </w:pPr>
    </w:p>
    <w:p w14:paraId="7382191C" w14:textId="77777777" w:rsidR="002D16D2" w:rsidRPr="005D3B97" w:rsidRDefault="002D16D2" w:rsidP="002D16D2">
      <w:pPr>
        <w:pStyle w:val="ConsPlusNormal"/>
        <w:jc w:val="right"/>
        <w:outlineLvl w:val="0"/>
        <w:rPr>
          <w:rFonts w:ascii="Times New Roman" w:hAnsi="Times New Roman" w:cs="Times New Roman"/>
        </w:rPr>
      </w:pPr>
      <w:r w:rsidRPr="005D3B97">
        <w:rPr>
          <w:rFonts w:ascii="Times New Roman" w:hAnsi="Times New Roman" w:cs="Times New Roman"/>
        </w:rPr>
        <w:t xml:space="preserve">(Соответствует Приложению 2 к Положению Банка России </w:t>
      </w:r>
    </w:p>
    <w:p w14:paraId="610A4D24" w14:textId="77777777" w:rsidR="002D16D2" w:rsidRPr="005D3B97" w:rsidRDefault="002D16D2" w:rsidP="002D16D2">
      <w:pPr>
        <w:pStyle w:val="ConsPlusNormal"/>
        <w:jc w:val="right"/>
        <w:outlineLvl w:val="0"/>
        <w:rPr>
          <w:rFonts w:ascii="Times New Roman" w:hAnsi="Times New Roman" w:cs="Times New Roman"/>
        </w:rPr>
      </w:pPr>
      <w:r w:rsidRPr="005D3B97">
        <w:rPr>
          <w:rFonts w:ascii="Times New Roman" w:hAnsi="Times New Roman" w:cs="Times New Roman"/>
        </w:rPr>
        <w:t xml:space="preserve">от 19 сентября 2014 года N 431-П "О правилах </w:t>
      </w:r>
    </w:p>
    <w:p w14:paraId="633E5596" w14:textId="77777777" w:rsidR="00542DD3" w:rsidRPr="005D3B97" w:rsidRDefault="002D16D2" w:rsidP="002D16D2">
      <w:pPr>
        <w:pStyle w:val="ConsPlusNormal"/>
        <w:jc w:val="right"/>
        <w:outlineLvl w:val="0"/>
        <w:rPr>
          <w:rFonts w:ascii="Times New Roman" w:hAnsi="Times New Roman" w:cs="Times New Roman"/>
        </w:rPr>
      </w:pPr>
      <w:r w:rsidRPr="005D3B97">
        <w:rPr>
          <w:rFonts w:ascii="Times New Roman" w:hAnsi="Times New Roman" w:cs="Times New Roman"/>
        </w:rPr>
        <w:t xml:space="preserve">обязательного страхования гражданской ответственности </w:t>
      </w:r>
    </w:p>
    <w:p w14:paraId="1537C017" w14:textId="30A4D71A" w:rsidR="002D16D2" w:rsidRPr="005D3B97" w:rsidRDefault="002D16D2" w:rsidP="002D16D2">
      <w:pPr>
        <w:pStyle w:val="ConsPlusNormal"/>
        <w:jc w:val="right"/>
        <w:outlineLvl w:val="0"/>
        <w:rPr>
          <w:rFonts w:ascii="Times New Roman" w:hAnsi="Times New Roman" w:cs="Times New Roman"/>
        </w:rPr>
      </w:pPr>
      <w:r w:rsidRPr="005D3B97">
        <w:rPr>
          <w:rFonts w:ascii="Times New Roman" w:hAnsi="Times New Roman" w:cs="Times New Roman"/>
        </w:rPr>
        <w:t>владельцев транспортных средств")</w:t>
      </w:r>
    </w:p>
    <w:p w14:paraId="16D0FB7D" w14:textId="77777777" w:rsidR="002643F9" w:rsidRPr="005D3B97" w:rsidRDefault="002643F9">
      <w:pPr>
        <w:pStyle w:val="ConsPlusNormal"/>
        <w:jc w:val="both"/>
        <w:rPr>
          <w:rFonts w:ascii="Times New Roman" w:hAnsi="Times New Roman" w:cs="Times New Roman"/>
          <w:sz w:val="24"/>
          <w:szCs w:val="24"/>
        </w:rPr>
      </w:pPr>
    </w:p>
    <w:p w14:paraId="6A4CA8AC" w14:textId="77777777" w:rsidR="002643F9" w:rsidRPr="005D3B97" w:rsidRDefault="002643F9">
      <w:pPr>
        <w:pStyle w:val="ConsPlusNormal"/>
        <w:jc w:val="right"/>
        <w:rPr>
          <w:rFonts w:ascii="Times New Roman" w:hAnsi="Times New Roman" w:cs="Times New Roman"/>
          <w:sz w:val="24"/>
          <w:szCs w:val="24"/>
        </w:rPr>
      </w:pPr>
      <w:r w:rsidRPr="005D3B97">
        <w:rPr>
          <w:rFonts w:ascii="Times New Roman" w:hAnsi="Times New Roman" w:cs="Times New Roman"/>
          <w:sz w:val="24"/>
          <w:szCs w:val="24"/>
        </w:rPr>
        <w:t>(форма)</w:t>
      </w:r>
    </w:p>
    <w:p w14:paraId="19EFCC84" w14:textId="77777777" w:rsidR="002643F9" w:rsidRPr="005D3B97" w:rsidRDefault="002643F9">
      <w:pPr>
        <w:pStyle w:val="ConsPlusNormal"/>
        <w:jc w:val="right"/>
        <w:rPr>
          <w:rFonts w:ascii="Times New Roman" w:hAnsi="Times New Roman" w:cs="Times New Roman"/>
          <w:sz w:val="24"/>
          <w:szCs w:val="24"/>
        </w:rPr>
      </w:pPr>
    </w:p>
    <w:p w14:paraId="1F85AB5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___________________________________________________________________________</w:t>
      </w:r>
    </w:p>
    <w:p w14:paraId="660BC63B"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(наименование страховщика)</w:t>
      </w:r>
    </w:p>
    <w:p w14:paraId="6CC0AF28" w14:textId="77777777" w:rsidR="002643F9" w:rsidRPr="005D3B97" w:rsidRDefault="002643F9">
      <w:pPr>
        <w:pStyle w:val="ConsPlusNonformat"/>
        <w:jc w:val="both"/>
        <w:rPr>
          <w:rFonts w:ascii="Times New Roman" w:hAnsi="Times New Roman" w:cs="Times New Roman"/>
          <w:sz w:val="24"/>
          <w:szCs w:val="24"/>
        </w:rPr>
      </w:pPr>
    </w:p>
    <w:p w14:paraId="370C76AF" w14:textId="77777777" w:rsidR="002643F9" w:rsidRPr="005D3B97" w:rsidRDefault="002643F9">
      <w:pPr>
        <w:pStyle w:val="ConsPlusNonformat"/>
        <w:jc w:val="both"/>
        <w:rPr>
          <w:rFonts w:ascii="Times New Roman" w:hAnsi="Times New Roman" w:cs="Times New Roman"/>
          <w:sz w:val="24"/>
          <w:szCs w:val="24"/>
        </w:rPr>
      </w:pPr>
      <w:bookmarkStart w:id="49" w:name="P455"/>
      <w:bookmarkEnd w:id="49"/>
      <w:r w:rsidRPr="005D3B97">
        <w:rPr>
          <w:rFonts w:ascii="Times New Roman" w:hAnsi="Times New Roman" w:cs="Times New Roman"/>
          <w:sz w:val="24"/>
          <w:szCs w:val="24"/>
        </w:rPr>
        <w:t xml:space="preserve">                                 ЗАЯВЛЕНИЕ</w:t>
      </w:r>
    </w:p>
    <w:p w14:paraId="7431F9C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о заключении договора обязательного страхования гражданской</w:t>
      </w:r>
    </w:p>
    <w:p w14:paraId="3C4932B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ответственности владельцев транспортного средства</w:t>
      </w:r>
    </w:p>
    <w:p w14:paraId="5F2AAF01" w14:textId="77777777" w:rsidR="002643F9" w:rsidRPr="005D3B97" w:rsidRDefault="002643F9">
      <w:pPr>
        <w:pStyle w:val="ConsPlusNonformat"/>
        <w:jc w:val="both"/>
        <w:rPr>
          <w:rFonts w:ascii="Times New Roman" w:hAnsi="Times New Roman" w:cs="Times New Roman"/>
          <w:sz w:val="24"/>
          <w:szCs w:val="24"/>
        </w:rPr>
      </w:pPr>
    </w:p>
    <w:p w14:paraId="0388992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1. Страхователь ___________________________________________________________</w:t>
      </w:r>
    </w:p>
    <w:p w14:paraId="2A67195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(полное наименование юридического лица или фамилия, имя,</w:t>
      </w:r>
    </w:p>
    <w:p w14:paraId="5044321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отчество </w:t>
      </w:r>
      <w:hyperlink w:anchor="P672" w:history="1">
        <w:r w:rsidRPr="005D3B97">
          <w:rPr>
            <w:rFonts w:ascii="Times New Roman" w:hAnsi="Times New Roman" w:cs="Times New Roman"/>
            <w:sz w:val="24"/>
            <w:szCs w:val="24"/>
          </w:rPr>
          <w:t>&lt;*&gt;</w:t>
        </w:r>
      </w:hyperlink>
      <w:r w:rsidRPr="005D3B97">
        <w:rPr>
          <w:rFonts w:ascii="Times New Roman" w:hAnsi="Times New Roman" w:cs="Times New Roman"/>
          <w:sz w:val="24"/>
          <w:szCs w:val="24"/>
        </w:rPr>
        <w:t xml:space="preserve"> физического лица)</w:t>
      </w:r>
    </w:p>
    <w:p w14:paraId="63417BA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 ________________________________________</w:t>
      </w:r>
    </w:p>
    <w:p w14:paraId="6230DE4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(дата рождения физического лица)           (ИНН юридического лица)</w:t>
      </w:r>
    </w:p>
    <w:p w14:paraId="07CD11C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 __________ __________</w:t>
      </w:r>
    </w:p>
    <w:p w14:paraId="612EF48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(свидетельство о регистрации юридического лица либо   (серия)    (номер)</w:t>
      </w:r>
    </w:p>
    <w:p w14:paraId="6167A99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документ, удостоверяющий личность физического лица)</w:t>
      </w:r>
    </w:p>
    <w:p w14:paraId="60E2222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Адрес __________ ________________________________________________ _________</w:t>
      </w:r>
    </w:p>
    <w:p w14:paraId="5E452E9F"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(индекс)      (государство, республика, край, область)      (район)</w:t>
      </w:r>
    </w:p>
    <w:p w14:paraId="1F1A7EA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 _____________________ _______ _________ ______________</w:t>
      </w:r>
    </w:p>
    <w:p w14:paraId="56798DE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(населенный пункт)         (улица)         (дом)   (корпус)   (квартира)</w:t>
      </w:r>
    </w:p>
    <w:p w14:paraId="1046C55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Телефон ___________________________________________________________________</w:t>
      </w:r>
    </w:p>
    <w:p w14:paraId="060C96CF" w14:textId="77777777" w:rsidR="002643F9" w:rsidRPr="005D3B97" w:rsidRDefault="002643F9">
      <w:pPr>
        <w:pStyle w:val="ConsPlusNonformat"/>
        <w:jc w:val="both"/>
        <w:rPr>
          <w:rFonts w:ascii="Times New Roman" w:hAnsi="Times New Roman" w:cs="Times New Roman"/>
          <w:sz w:val="24"/>
          <w:szCs w:val="24"/>
        </w:rPr>
      </w:pPr>
    </w:p>
    <w:p w14:paraId="2C0249A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Прошу  заключить  договор  обязательного  страхования  в соответствии с</w:t>
      </w:r>
    </w:p>
    <w:p w14:paraId="6ECF9BC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Федеральным  </w:t>
      </w:r>
      <w:hyperlink r:id="rId24"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от  25  апреля  2002  года  N  40-ФЗ "Об обязательном</w:t>
      </w:r>
    </w:p>
    <w:p w14:paraId="2D98DA0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страховании гражданской ответственности владельцев транспортных средств" на</w:t>
      </w:r>
    </w:p>
    <w:p w14:paraId="5BF1B86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срок действия с "__" _________ 20__ г. по "__" ________ 20__ г.</w:t>
      </w:r>
    </w:p>
    <w:p w14:paraId="633D2508" w14:textId="77777777" w:rsidR="002643F9" w:rsidRPr="005D3B97" w:rsidRDefault="002643F9">
      <w:pPr>
        <w:pStyle w:val="ConsPlusNonformat"/>
        <w:jc w:val="both"/>
        <w:rPr>
          <w:rFonts w:ascii="Times New Roman" w:hAnsi="Times New Roman" w:cs="Times New Roman"/>
          <w:sz w:val="24"/>
          <w:szCs w:val="24"/>
        </w:rPr>
      </w:pPr>
    </w:p>
    <w:p w14:paraId="3BC2924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2. Транспортное средство</w:t>
      </w:r>
    </w:p>
    <w:p w14:paraId="327276A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Собственник _______________________________________________________________</w:t>
      </w:r>
    </w:p>
    <w:p w14:paraId="6C3DA0E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(полное наименование юридического лица)</w:t>
      </w:r>
    </w:p>
    <w:p w14:paraId="1351BFE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___________________________________________________________________________</w:t>
      </w:r>
    </w:p>
    <w:p w14:paraId="423B53E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(фамилия, имя, отчество </w:t>
      </w:r>
      <w:hyperlink w:anchor="P672" w:history="1">
        <w:r w:rsidRPr="005D3B97">
          <w:rPr>
            <w:rFonts w:ascii="Times New Roman" w:hAnsi="Times New Roman" w:cs="Times New Roman"/>
            <w:sz w:val="24"/>
            <w:szCs w:val="24"/>
          </w:rPr>
          <w:t>&lt;*&gt;</w:t>
        </w:r>
      </w:hyperlink>
      <w:r w:rsidRPr="005D3B97">
        <w:rPr>
          <w:rFonts w:ascii="Times New Roman" w:hAnsi="Times New Roman" w:cs="Times New Roman"/>
          <w:sz w:val="24"/>
          <w:szCs w:val="24"/>
        </w:rPr>
        <w:t xml:space="preserve"> физического лица)</w:t>
      </w:r>
    </w:p>
    <w:p w14:paraId="790DFEEF"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 _____________________________________</w:t>
      </w:r>
    </w:p>
    <w:p w14:paraId="28F9FE0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(дата рождения физического лица)         (ИНН юридического лица)</w:t>
      </w:r>
    </w:p>
    <w:p w14:paraId="1992247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 __________ __________</w:t>
      </w:r>
    </w:p>
    <w:p w14:paraId="168E84C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(свидетельство о регистрации юридического лица либо    (серия)   (номер)</w:t>
      </w:r>
    </w:p>
    <w:p w14:paraId="7487ECE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документ, удостоверяющий личность физического лица)</w:t>
      </w:r>
    </w:p>
    <w:p w14:paraId="1D983F6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Адрес __________ ______________________________________________ ___________</w:t>
      </w:r>
    </w:p>
    <w:p w14:paraId="74C3F74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(индекс)     (государство, республика, край, область)      (район)</w:t>
      </w:r>
    </w:p>
    <w:p w14:paraId="1CF146F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 _________________________ _______ _________ __________</w:t>
      </w:r>
    </w:p>
    <w:p w14:paraId="6F3D31BF"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(населенный пункт)           (улица)           (дом)   (корпус) (квартира)</w:t>
      </w:r>
    </w:p>
    <w:p w14:paraId="19AA646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Марка, модель, категория транспортного средства ___________________________</w:t>
      </w:r>
    </w:p>
    <w:p w14:paraId="38DB5CC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Идентификационный номер транспортного средства ____________________________</w:t>
      </w:r>
    </w:p>
    <w:p w14:paraId="5282F41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Год изготовления транспортного средства ___________________________________</w:t>
      </w:r>
    </w:p>
    <w:p w14:paraId="04DB003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lastRenderedPageBreak/>
        <w:t>Мощность двигателя транспортного средства _________________ _______________</w:t>
      </w:r>
    </w:p>
    <w:p w14:paraId="60A4A42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(кВт)            (л.с.)</w:t>
      </w:r>
    </w:p>
    <w:p w14:paraId="273A92B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Разрешенная максимальная масса, кг ________________________________________</w:t>
      </w:r>
    </w:p>
    <w:p w14:paraId="0D1C07F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(для грузовых транспортных средств)</w:t>
      </w:r>
    </w:p>
    <w:p w14:paraId="076A8E7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Количество пассажирских мест ______________________________________________</w:t>
      </w:r>
    </w:p>
    <w:p w14:paraId="1DE8F94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(для автобусов, троллейбусов и трамваев)</w:t>
      </w:r>
    </w:p>
    <w:p w14:paraId="0DAFBE3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Шасси (рама) N ________________________ Кузов (прицеп) N __________________</w:t>
      </w:r>
    </w:p>
    <w:p w14:paraId="2A1FDD0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Документ о регистрации транспортного средства _____________________________</w:t>
      </w:r>
    </w:p>
    <w:p w14:paraId="23701C9B"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(паспорт транспортного</w:t>
      </w:r>
    </w:p>
    <w:p w14:paraId="1F063AD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___________________________________________________________________________</w:t>
      </w:r>
    </w:p>
    <w:p w14:paraId="4D0BACA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средства, свидетельство о регистрации транспортного средства,</w:t>
      </w:r>
    </w:p>
    <w:p w14:paraId="53EB9A7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паспорт самоходной машины или аналогичный документ)</w:t>
      </w:r>
    </w:p>
    <w:p w14:paraId="1091EDF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 __________________ _________________</w:t>
      </w:r>
    </w:p>
    <w:p w14:paraId="49623C8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(серия)       (номер)         (дата выдачи)</w:t>
      </w:r>
    </w:p>
    <w:p w14:paraId="58B8B1D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Государственный регистрационный знак ______________________________________</w:t>
      </w:r>
    </w:p>
    <w:p w14:paraId="6669FCFC" w14:textId="77777777" w:rsidR="002643F9" w:rsidRPr="005D3B97" w:rsidRDefault="002643F9">
      <w:pPr>
        <w:pStyle w:val="ConsPlusNonformat"/>
        <w:jc w:val="both"/>
        <w:rPr>
          <w:rFonts w:ascii="Times New Roman" w:hAnsi="Times New Roman" w:cs="Times New Roman"/>
          <w:sz w:val="24"/>
          <w:szCs w:val="24"/>
        </w:rPr>
      </w:pPr>
    </w:p>
    <w:p w14:paraId="0B1B3D7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Транспортное средство может быть использовано с прицепом: </w:t>
      </w:r>
      <w:r w:rsidR="006445F8" w:rsidRPr="005D3B97">
        <w:rPr>
          <w:rFonts w:ascii="Times New Roman" w:hAnsi="Times New Roman" w:cs="Times New Roman"/>
          <w:noProof/>
          <w:position w:val="-10"/>
          <w:sz w:val="24"/>
          <w:szCs w:val="24"/>
        </w:rPr>
        <w:drawing>
          <wp:inline distT="0" distB="0" distL="0" distR="0" wp14:anchorId="34F80AC1" wp14:editId="2AC16854">
            <wp:extent cx="182880" cy="240665"/>
            <wp:effectExtent l="0" t="0" r="7620" b="6985"/>
            <wp:docPr id="1" name="Рисунок 1" descr="base_1_219061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19061_2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5D3B97">
        <w:rPr>
          <w:rFonts w:ascii="Times New Roman" w:hAnsi="Times New Roman" w:cs="Times New Roman"/>
          <w:sz w:val="24"/>
          <w:szCs w:val="24"/>
        </w:rPr>
        <w:t xml:space="preserve"> да, </w:t>
      </w:r>
      <w:r w:rsidR="006445F8" w:rsidRPr="005D3B97">
        <w:rPr>
          <w:rFonts w:ascii="Times New Roman" w:hAnsi="Times New Roman" w:cs="Times New Roman"/>
          <w:noProof/>
          <w:position w:val="-10"/>
          <w:sz w:val="24"/>
          <w:szCs w:val="24"/>
        </w:rPr>
        <w:drawing>
          <wp:inline distT="0" distB="0" distL="0" distR="0" wp14:anchorId="58CC2CAA" wp14:editId="2BDA60E8">
            <wp:extent cx="182880" cy="240665"/>
            <wp:effectExtent l="0" t="0" r="7620" b="6985"/>
            <wp:docPr id="2" name="Рисунок 2" descr="base_1_219061_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19061_22"/>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5D3B97">
        <w:rPr>
          <w:rFonts w:ascii="Times New Roman" w:hAnsi="Times New Roman" w:cs="Times New Roman"/>
          <w:sz w:val="24"/>
          <w:szCs w:val="24"/>
        </w:rPr>
        <w:t xml:space="preserve"> нет</w:t>
      </w:r>
    </w:p>
    <w:p w14:paraId="2F11E9FB"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Цель использования транспортного средства (отметить нужное):</w:t>
      </w:r>
    </w:p>
    <w:p w14:paraId="5D49FD4D"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8731"/>
      </w:tblGrid>
      <w:tr w:rsidR="005D3B97" w:rsidRPr="005D3B97" w14:paraId="273E04A9" w14:textId="77777777">
        <w:tc>
          <w:tcPr>
            <w:tcW w:w="360" w:type="dxa"/>
            <w:tcBorders>
              <w:top w:val="single" w:sz="4" w:space="0" w:color="auto"/>
              <w:bottom w:val="single" w:sz="4" w:space="0" w:color="auto"/>
            </w:tcBorders>
          </w:tcPr>
          <w:p w14:paraId="7A8758DF"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3569646A"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личная,</w:t>
            </w:r>
          </w:p>
        </w:tc>
      </w:tr>
      <w:tr w:rsidR="005D3B97" w:rsidRPr="005D3B97" w14:paraId="3A0335B5" w14:textId="77777777">
        <w:tc>
          <w:tcPr>
            <w:tcW w:w="360" w:type="dxa"/>
            <w:tcBorders>
              <w:top w:val="single" w:sz="4" w:space="0" w:color="auto"/>
              <w:bottom w:val="single" w:sz="4" w:space="0" w:color="auto"/>
            </w:tcBorders>
          </w:tcPr>
          <w:p w14:paraId="11458C2F"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341F90CF"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учебная езда,</w:t>
            </w:r>
          </w:p>
        </w:tc>
      </w:tr>
      <w:tr w:rsidR="005D3B97" w:rsidRPr="005D3B97" w14:paraId="57C2D8D7" w14:textId="77777777">
        <w:tc>
          <w:tcPr>
            <w:tcW w:w="360" w:type="dxa"/>
            <w:tcBorders>
              <w:top w:val="single" w:sz="4" w:space="0" w:color="auto"/>
              <w:bottom w:val="single" w:sz="4" w:space="0" w:color="auto"/>
            </w:tcBorders>
          </w:tcPr>
          <w:p w14:paraId="283038CC"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5CFFADFE"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такси,</w:t>
            </w:r>
          </w:p>
        </w:tc>
      </w:tr>
      <w:tr w:rsidR="005D3B97" w:rsidRPr="005D3B97" w14:paraId="1EC38DF9" w14:textId="77777777">
        <w:tc>
          <w:tcPr>
            <w:tcW w:w="360" w:type="dxa"/>
            <w:tcBorders>
              <w:top w:val="single" w:sz="4" w:space="0" w:color="auto"/>
              <w:bottom w:val="single" w:sz="4" w:space="0" w:color="auto"/>
            </w:tcBorders>
          </w:tcPr>
          <w:p w14:paraId="69059BB3"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17331BF0"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перевозка опасных и легковоспламеняющихся грузов,</w:t>
            </w:r>
          </w:p>
        </w:tc>
      </w:tr>
      <w:tr w:rsidR="005D3B97" w:rsidRPr="005D3B97" w14:paraId="63F252DE" w14:textId="77777777">
        <w:tc>
          <w:tcPr>
            <w:tcW w:w="360" w:type="dxa"/>
            <w:tcBorders>
              <w:top w:val="single" w:sz="4" w:space="0" w:color="auto"/>
              <w:bottom w:val="single" w:sz="4" w:space="0" w:color="auto"/>
            </w:tcBorders>
          </w:tcPr>
          <w:p w14:paraId="4F2A3D62"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2281ADB9"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прокат/краткосрочная аренда,</w:t>
            </w:r>
          </w:p>
        </w:tc>
      </w:tr>
      <w:tr w:rsidR="005D3B97" w:rsidRPr="005D3B97" w14:paraId="780D73B4" w14:textId="77777777">
        <w:tc>
          <w:tcPr>
            <w:tcW w:w="360" w:type="dxa"/>
            <w:tcBorders>
              <w:top w:val="single" w:sz="4" w:space="0" w:color="auto"/>
              <w:bottom w:val="single" w:sz="4" w:space="0" w:color="auto"/>
            </w:tcBorders>
          </w:tcPr>
          <w:p w14:paraId="6262057C"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65794308"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регулярные пассажирские перевозки/перевозки пассажиров по заказам,</w:t>
            </w:r>
          </w:p>
        </w:tc>
      </w:tr>
      <w:tr w:rsidR="005D3B97" w:rsidRPr="005D3B97" w14:paraId="0D4C0165" w14:textId="77777777">
        <w:tc>
          <w:tcPr>
            <w:tcW w:w="360" w:type="dxa"/>
            <w:tcBorders>
              <w:top w:val="single" w:sz="4" w:space="0" w:color="auto"/>
              <w:bottom w:val="single" w:sz="4" w:space="0" w:color="auto"/>
            </w:tcBorders>
          </w:tcPr>
          <w:p w14:paraId="371CAC83"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6212FBA0"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дорожные и специальные транспортные средства,</w:t>
            </w:r>
          </w:p>
        </w:tc>
      </w:tr>
      <w:tr w:rsidR="005D3B97" w:rsidRPr="005D3B97" w14:paraId="3B4CAE2B" w14:textId="77777777">
        <w:tc>
          <w:tcPr>
            <w:tcW w:w="360" w:type="dxa"/>
            <w:tcBorders>
              <w:top w:val="single" w:sz="4" w:space="0" w:color="auto"/>
              <w:bottom w:val="single" w:sz="4" w:space="0" w:color="auto"/>
            </w:tcBorders>
          </w:tcPr>
          <w:p w14:paraId="37DE321E"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62358C1A"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экстренные и коммунальные службы,</w:t>
            </w:r>
          </w:p>
        </w:tc>
      </w:tr>
      <w:tr w:rsidR="005D3B97" w:rsidRPr="005D3B97" w14:paraId="00473F21" w14:textId="77777777">
        <w:tc>
          <w:tcPr>
            <w:tcW w:w="360" w:type="dxa"/>
            <w:tcBorders>
              <w:top w:val="single" w:sz="4" w:space="0" w:color="auto"/>
              <w:bottom w:val="single" w:sz="4" w:space="0" w:color="auto"/>
            </w:tcBorders>
          </w:tcPr>
          <w:p w14:paraId="07C2709B"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49669AA3"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прочее</w:t>
            </w:r>
          </w:p>
        </w:tc>
      </w:tr>
    </w:tbl>
    <w:p w14:paraId="484D7548" w14:textId="77777777" w:rsidR="002643F9" w:rsidRPr="005D3B97" w:rsidRDefault="002643F9">
      <w:pPr>
        <w:pStyle w:val="ConsPlusNormal"/>
        <w:jc w:val="both"/>
        <w:rPr>
          <w:rFonts w:ascii="Times New Roman" w:hAnsi="Times New Roman" w:cs="Times New Roman"/>
          <w:sz w:val="24"/>
          <w:szCs w:val="24"/>
        </w:rPr>
      </w:pPr>
    </w:p>
    <w:p w14:paraId="5E99300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3. К управлению транспортным средством допущены:</w:t>
      </w:r>
    </w:p>
    <w:p w14:paraId="35D3B7AF" w14:textId="77777777" w:rsidR="002643F9" w:rsidRPr="005D3B97" w:rsidRDefault="002643F9">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133"/>
      </w:tblGrid>
      <w:tr w:rsidR="005D3B97" w:rsidRPr="005D3B97" w14:paraId="4835EE0E" w14:textId="77777777">
        <w:tc>
          <w:tcPr>
            <w:tcW w:w="4479" w:type="dxa"/>
            <w:tcBorders>
              <w:top w:val="nil"/>
              <w:left w:val="nil"/>
              <w:bottom w:val="nil"/>
            </w:tcBorders>
          </w:tcPr>
          <w:p w14:paraId="163A9130" w14:textId="77777777" w:rsidR="002643F9" w:rsidRPr="005D3B97" w:rsidRDefault="002643F9">
            <w:pPr>
              <w:pStyle w:val="ConsPlusNormal"/>
              <w:ind w:left="567"/>
              <w:rPr>
                <w:rFonts w:ascii="Times New Roman" w:hAnsi="Times New Roman" w:cs="Times New Roman"/>
                <w:sz w:val="24"/>
                <w:szCs w:val="24"/>
              </w:rPr>
            </w:pPr>
            <w:r w:rsidRPr="005D3B97">
              <w:rPr>
                <w:rFonts w:ascii="Times New Roman" w:hAnsi="Times New Roman" w:cs="Times New Roman"/>
                <w:sz w:val="24"/>
                <w:szCs w:val="24"/>
              </w:rPr>
              <w:t>любые водители (без ограничений)</w:t>
            </w:r>
          </w:p>
        </w:tc>
        <w:tc>
          <w:tcPr>
            <w:tcW w:w="1133" w:type="dxa"/>
            <w:tcBorders>
              <w:top w:val="single" w:sz="4" w:space="0" w:color="auto"/>
              <w:bottom w:val="single" w:sz="4" w:space="0" w:color="auto"/>
            </w:tcBorders>
          </w:tcPr>
          <w:p w14:paraId="5FE0A565" w14:textId="77777777" w:rsidR="002643F9" w:rsidRPr="005D3B97" w:rsidRDefault="002643F9">
            <w:pPr>
              <w:pStyle w:val="ConsPlusNormal"/>
              <w:jc w:val="center"/>
              <w:rPr>
                <w:rFonts w:ascii="Times New Roman" w:hAnsi="Times New Roman" w:cs="Times New Roman"/>
                <w:sz w:val="24"/>
                <w:szCs w:val="24"/>
              </w:rPr>
            </w:pPr>
          </w:p>
        </w:tc>
      </w:tr>
      <w:tr w:rsidR="002643F9" w:rsidRPr="005D3B97" w14:paraId="1EFB50AE" w14:textId="77777777">
        <w:tc>
          <w:tcPr>
            <w:tcW w:w="4479" w:type="dxa"/>
            <w:tcBorders>
              <w:top w:val="nil"/>
              <w:left w:val="nil"/>
              <w:bottom w:val="nil"/>
            </w:tcBorders>
          </w:tcPr>
          <w:p w14:paraId="57FA6B2C" w14:textId="77777777" w:rsidR="002643F9" w:rsidRPr="005D3B97" w:rsidRDefault="002643F9">
            <w:pPr>
              <w:pStyle w:val="ConsPlusNormal"/>
              <w:ind w:left="567"/>
              <w:rPr>
                <w:rFonts w:ascii="Times New Roman" w:hAnsi="Times New Roman" w:cs="Times New Roman"/>
                <w:sz w:val="24"/>
                <w:szCs w:val="24"/>
              </w:rPr>
            </w:pPr>
            <w:r w:rsidRPr="005D3B97">
              <w:rPr>
                <w:rFonts w:ascii="Times New Roman" w:hAnsi="Times New Roman" w:cs="Times New Roman"/>
                <w:sz w:val="24"/>
                <w:szCs w:val="24"/>
              </w:rPr>
              <w:t>только следующие водители</w:t>
            </w:r>
          </w:p>
        </w:tc>
        <w:tc>
          <w:tcPr>
            <w:tcW w:w="1133" w:type="dxa"/>
            <w:tcBorders>
              <w:top w:val="single" w:sz="4" w:space="0" w:color="auto"/>
              <w:bottom w:val="single" w:sz="4" w:space="0" w:color="auto"/>
            </w:tcBorders>
          </w:tcPr>
          <w:p w14:paraId="3CEE59E4" w14:textId="77777777" w:rsidR="002643F9" w:rsidRPr="005D3B97" w:rsidRDefault="002643F9">
            <w:pPr>
              <w:pStyle w:val="ConsPlusNormal"/>
              <w:jc w:val="center"/>
              <w:rPr>
                <w:rFonts w:ascii="Times New Roman" w:hAnsi="Times New Roman" w:cs="Times New Roman"/>
                <w:sz w:val="24"/>
                <w:szCs w:val="24"/>
              </w:rPr>
            </w:pPr>
          </w:p>
        </w:tc>
      </w:tr>
    </w:tbl>
    <w:p w14:paraId="2A52D650"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2891"/>
        <w:gridCol w:w="1077"/>
        <w:gridCol w:w="1701"/>
        <w:gridCol w:w="2835"/>
      </w:tblGrid>
      <w:tr w:rsidR="005D3B97" w:rsidRPr="005D3B97" w14:paraId="7E613EA8" w14:textId="77777777">
        <w:tc>
          <w:tcPr>
            <w:tcW w:w="523" w:type="dxa"/>
          </w:tcPr>
          <w:p w14:paraId="46F49042"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N п/п</w:t>
            </w:r>
          </w:p>
        </w:tc>
        <w:tc>
          <w:tcPr>
            <w:tcW w:w="2891" w:type="dxa"/>
          </w:tcPr>
          <w:p w14:paraId="2F4EFB9C"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 xml:space="preserve">Фамилия, имя, отчество </w:t>
            </w:r>
            <w:hyperlink w:anchor="P672" w:history="1">
              <w:r w:rsidRPr="005D3B97">
                <w:rPr>
                  <w:rFonts w:ascii="Times New Roman" w:hAnsi="Times New Roman" w:cs="Times New Roman"/>
                  <w:sz w:val="24"/>
                  <w:szCs w:val="24"/>
                </w:rPr>
                <w:t>&lt;*&gt;</w:t>
              </w:r>
            </w:hyperlink>
          </w:p>
        </w:tc>
        <w:tc>
          <w:tcPr>
            <w:tcW w:w="1077" w:type="dxa"/>
          </w:tcPr>
          <w:p w14:paraId="04175C07"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Дата рождения</w:t>
            </w:r>
          </w:p>
        </w:tc>
        <w:tc>
          <w:tcPr>
            <w:tcW w:w="1701" w:type="dxa"/>
          </w:tcPr>
          <w:p w14:paraId="0F322F8B"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Водительское удостоверение (серия, номер)</w:t>
            </w:r>
          </w:p>
        </w:tc>
        <w:tc>
          <w:tcPr>
            <w:tcW w:w="2835" w:type="dxa"/>
          </w:tcPr>
          <w:p w14:paraId="1356A76A"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Стаж управления транспортным средством соответствующей категории, полных лет</w:t>
            </w:r>
          </w:p>
        </w:tc>
      </w:tr>
      <w:tr w:rsidR="005D3B97" w:rsidRPr="005D3B97" w14:paraId="3D7503A4" w14:textId="77777777">
        <w:tc>
          <w:tcPr>
            <w:tcW w:w="523" w:type="dxa"/>
          </w:tcPr>
          <w:p w14:paraId="73ADB93A" w14:textId="77777777" w:rsidR="002643F9" w:rsidRPr="005D3B97" w:rsidRDefault="002643F9">
            <w:pPr>
              <w:pStyle w:val="ConsPlusNormal"/>
              <w:jc w:val="center"/>
              <w:rPr>
                <w:rFonts w:ascii="Times New Roman" w:hAnsi="Times New Roman" w:cs="Times New Roman"/>
                <w:sz w:val="24"/>
                <w:szCs w:val="24"/>
              </w:rPr>
            </w:pPr>
          </w:p>
        </w:tc>
        <w:tc>
          <w:tcPr>
            <w:tcW w:w="2891" w:type="dxa"/>
          </w:tcPr>
          <w:p w14:paraId="6AA7CC32" w14:textId="77777777" w:rsidR="002643F9" w:rsidRPr="005D3B97" w:rsidRDefault="002643F9">
            <w:pPr>
              <w:pStyle w:val="ConsPlusNormal"/>
              <w:jc w:val="center"/>
              <w:rPr>
                <w:rFonts w:ascii="Times New Roman" w:hAnsi="Times New Roman" w:cs="Times New Roman"/>
                <w:sz w:val="24"/>
                <w:szCs w:val="24"/>
              </w:rPr>
            </w:pPr>
          </w:p>
        </w:tc>
        <w:tc>
          <w:tcPr>
            <w:tcW w:w="1077" w:type="dxa"/>
          </w:tcPr>
          <w:p w14:paraId="42518A2F" w14:textId="77777777" w:rsidR="002643F9" w:rsidRPr="005D3B97" w:rsidRDefault="002643F9">
            <w:pPr>
              <w:pStyle w:val="ConsPlusNormal"/>
              <w:jc w:val="center"/>
              <w:rPr>
                <w:rFonts w:ascii="Times New Roman" w:hAnsi="Times New Roman" w:cs="Times New Roman"/>
                <w:sz w:val="24"/>
                <w:szCs w:val="24"/>
              </w:rPr>
            </w:pPr>
          </w:p>
        </w:tc>
        <w:tc>
          <w:tcPr>
            <w:tcW w:w="1701" w:type="dxa"/>
          </w:tcPr>
          <w:p w14:paraId="4D2EF5C1" w14:textId="77777777" w:rsidR="002643F9" w:rsidRPr="005D3B97" w:rsidRDefault="002643F9">
            <w:pPr>
              <w:pStyle w:val="ConsPlusNormal"/>
              <w:jc w:val="center"/>
              <w:rPr>
                <w:rFonts w:ascii="Times New Roman" w:hAnsi="Times New Roman" w:cs="Times New Roman"/>
                <w:sz w:val="24"/>
                <w:szCs w:val="24"/>
              </w:rPr>
            </w:pPr>
          </w:p>
        </w:tc>
        <w:tc>
          <w:tcPr>
            <w:tcW w:w="2835" w:type="dxa"/>
          </w:tcPr>
          <w:p w14:paraId="1D96CE4C"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18B3FDE3" w14:textId="77777777">
        <w:tc>
          <w:tcPr>
            <w:tcW w:w="523" w:type="dxa"/>
          </w:tcPr>
          <w:p w14:paraId="4D196FBD" w14:textId="77777777" w:rsidR="002643F9" w:rsidRPr="005D3B97" w:rsidRDefault="002643F9">
            <w:pPr>
              <w:pStyle w:val="ConsPlusNormal"/>
              <w:jc w:val="center"/>
              <w:rPr>
                <w:rFonts w:ascii="Times New Roman" w:hAnsi="Times New Roman" w:cs="Times New Roman"/>
                <w:sz w:val="24"/>
                <w:szCs w:val="24"/>
              </w:rPr>
            </w:pPr>
          </w:p>
        </w:tc>
        <w:tc>
          <w:tcPr>
            <w:tcW w:w="2891" w:type="dxa"/>
          </w:tcPr>
          <w:p w14:paraId="63E0723C" w14:textId="77777777" w:rsidR="002643F9" w:rsidRPr="005D3B97" w:rsidRDefault="002643F9">
            <w:pPr>
              <w:pStyle w:val="ConsPlusNormal"/>
              <w:jc w:val="center"/>
              <w:rPr>
                <w:rFonts w:ascii="Times New Roman" w:hAnsi="Times New Roman" w:cs="Times New Roman"/>
                <w:sz w:val="24"/>
                <w:szCs w:val="24"/>
              </w:rPr>
            </w:pPr>
          </w:p>
        </w:tc>
        <w:tc>
          <w:tcPr>
            <w:tcW w:w="1077" w:type="dxa"/>
          </w:tcPr>
          <w:p w14:paraId="348B5A10" w14:textId="77777777" w:rsidR="002643F9" w:rsidRPr="005D3B97" w:rsidRDefault="002643F9">
            <w:pPr>
              <w:pStyle w:val="ConsPlusNormal"/>
              <w:jc w:val="center"/>
              <w:rPr>
                <w:rFonts w:ascii="Times New Roman" w:hAnsi="Times New Roman" w:cs="Times New Roman"/>
                <w:sz w:val="24"/>
                <w:szCs w:val="24"/>
              </w:rPr>
            </w:pPr>
          </w:p>
        </w:tc>
        <w:tc>
          <w:tcPr>
            <w:tcW w:w="1701" w:type="dxa"/>
          </w:tcPr>
          <w:p w14:paraId="610AF1BA" w14:textId="77777777" w:rsidR="002643F9" w:rsidRPr="005D3B97" w:rsidRDefault="002643F9">
            <w:pPr>
              <w:pStyle w:val="ConsPlusNormal"/>
              <w:jc w:val="center"/>
              <w:rPr>
                <w:rFonts w:ascii="Times New Roman" w:hAnsi="Times New Roman" w:cs="Times New Roman"/>
                <w:sz w:val="24"/>
                <w:szCs w:val="24"/>
              </w:rPr>
            </w:pPr>
          </w:p>
        </w:tc>
        <w:tc>
          <w:tcPr>
            <w:tcW w:w="2835" w:type="dxa"/>
          </w:tcPr>
          <w:p w14:paraId="7BE84535"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05507BF5" w14:textId="77777777">
        <w:tc>
          <w:tcPr>
            <w:tcW w:w="523" w:type="dxa"/>
          </w:tcPr>
          <w:p w14:paraId="4C1FBC37" w14:textId="77777777" w:rsidR="002643F9" w:rsidRPr="005D3B97" w:rsidRDefault="002643F9">
            <w:pPr>
              <w:pStyle w:val="ConsPlusNormal"/>
              <w:jc w:val="center"/>
              <w:rPr>
                <w:rFonts w:ascii="Times New Roman" w:hAnsi="Times New Roman" w:cs="Times New Roman"/>
                <w:sz w:val="24"/>
                <w:szCs w:val="24"/>
              </w:rPr>
            </w:pPr>
          </w:p>
        </w:tc>
        <w:tc>
          <w:tcPr>
            <w:tcW w:w="2891" w:type="dxa"/>
          </w:tcPr>
          <w:p w14:paraId="78846025" w14:textId="77777777" w:rsidR="002643F9" w:rsidRPr="005D3B97" w:rsidRDefault="002643F9">
            <w:pPr>
              <w:pStyle w:val="ConsPlusNormal"/>
              <w:jc w:val="center"/>
              <w:rPr>
                <w:rFonts w:ascii="Times New Roman" w:hAnsi="Times New Roman" w:cs="Times New Roman"/>
                <w:sz w:val="24"/>
                <w:szCs w:val="24"/>
              </w:rPr>
            </w:pPr>
          </w:p>
        </w:tc>
        <w:tc>
          <w:tcPr>
            <w:tcW w:w="1077" w:type="dxa"/>
          </w:tcPr>
          <w:p w14:paraId="0969674D" w14:textId="77777777" w:rsidR="002643F9" w:rsidRPr="005D3B97" w:rsidRDefault="002643F9">
            <w:pPr>
              <w:pStyle w:val="ConsPlusNormal"/>
              <w:jc w:val="center"/>
              <w:rPr>
                <w:rFonts w:ascii="Times New Roman" w:hAnsi="Times New Roman" w:cs="Times New Roman"/>
                <w:sz w:val="24"/>
                <w:szCs w:val="24"/>
              </w:rPr>
            </w:pPr>
          </w:p>
        </w:tc>
        <w:tc>
          <w:tcPr>
            <w:tcW w:w="1701" w:type="dxa"/>
          </w:tcPr>
          <w:p w14:paraId="2BACB231" w14:textId="77777777" w:rsidR="002643F9" w:rsidRPr="005D3B97" w:rsidRDefault="002643F9">
            <w:pPr>
              <w:pStyle w:val="ConsPlusNormal"/>
              <w:jc w:val="center"/>
              <w:rPr>
                <w:rFonts w:ascii="Times New Roman" w:hAnsi="Times New Roman" w:cs="Times New Roman"/>
                <w:sz w:val="24"/>
                <w:szCs w:val="24"/>
              </w:rPr>
            </w:pPr>
          </w:p>
        </w:tc>
        <w:tc>
          <w:tcPr>
            <w:tcW w:w="2835" w:type="dxa"/>
          </w:tcPr>
          <w:p w14:paraId="1B3CC4A4"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7335BEAB" w14:textId="77777777">
        <w:tc>
          <w:tcPr>
            <w:tcW w:w="523" w:type="dxa"/>
          </w:tcPr>
          <w:p w14:paraId="7BB01834" w14:textId="77777777" w:rsidR="002643F9" w:rsidRPr="005D3B97" w:rsidRDefault="002643F9">
            <w:pPr>
              <w:pStyle w:val="ConsPlusNormal"/>
              <w:jc w:val="center"/>
              <w:rPr>
                <w:rFonts w:ascii="Times New Roman" w:hAnsi="Times New Roman" w:cs="Times New Roman"/>
                <w:sz w:val="24"/>
                <w:szCs w:val="24"/>
              </w:rPr>
            </w:pPr>
          </w:p>
        </w:tc>
        <w:tc>
          <w:tcPr>
            <w:tcW w:w="2891" w:type="dxa"/>
          </w:tcPr>
          <w:p w14:paraId="2D9D778E" w14:textId="77777777" w:rsidR="002643F9" w:rsidRPr="005D3B97" w:rsidRDefault="002643F9">
            <w:pPr>
              <w:pStyle w:val="ConsPlusNormal"/>
              <w:jc w:val="center"/>
              <w:rPr>
                <w:rFonts w:ascii="Times New Roman" w:hAnsi="Times New Roman" w:cs="Times New Roman"/>
                <w:sz w:val="24"/>
                <w:szCs w:val="24"/>
              </w:rPr>
            </w:pPr>
          </w:p>
        </w:tc>
        <w:tc>
          <w:tcPr>
            <w:tcW w:w="1077" w:type="dxa"/>
          </w:tcPr>
          <w:p w14:paraId="0D005563" w14:textId="77777777" w:rsidR="002643F9" w:rsidRPr="005D3B97" w:rsidRDefault="002643F9">
            <w:pPr>
              <w:pStyle w:val="ConsPlusNormal"/>
              <w:jc w:val="center"/>
              <w:rPr>
                <w:rFonts w:ascii="Times New Roman" w:hAnsi="Times New Roman" w:cs="Times New Roman"/>
                <w:sz w:val="24"/>
                <w:szCs w:val="24"/>
              </w:rPr>
            </w:pPr>
          </w:p>
        </w:tc>
        <w:tc>
          <w:tcPr>
            <w:tcW w:w="1701" w:type="dxa"/>
          </w:tcPr>
          <w:p w14:paraId="60D85F6D" w14:textId="77777777" w:rsidR="002643F9" w:rsidRPr="005D3B97" w:rsidRDefault="002643F9">
            <w:pPr>
              <w:pStyle w:val="ConsPlusNormal"/>
              <w:jc w:val="center"/>
              <w:rPr>
                <w:rFonts w:ascii="Times New Roman" w:hAnsi="Times New Roman" w:cs="Times New Roman"/>
                <w:sz w:val="24"/>
                <w:szCs w:val="24"/>
              </w:rPr>
            </w:pPr>
          </w:p>
        </w:tc>
        <w:tc>
          <w:tcPr>
            <w:tcW w:w="2835" w:type="dxa"/>
          </w:tcPr>
          <w:p w14:paraId="67D1B5BB"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2CD340C8" w14:textId="77777777">
        <w:tc>
          <w:tcPr>
            <w:tcW w:w="523" w:type="dxa"/>
          </w:tcPr>
          <w:p w14:paraId="6FE089FF" w14:textId="77777777" w:rsidR="002643F9" w:rsidRPr="005D3B97" w:rsidRDefault="002643F9">
            <w:pPr>
              <w:pStyle w:val="ConsPlusNormal"/>
              <w:jc w:val="center"/>
              <w:rPr>
                <w:rFonts w:ascii="Times New Roman" w:hAnsi="Times New Roman" w:cs="Times New Roman"/>
                <w:sz w:val="24"/>
                <w:szCs w:val="24"/>
              </w:rPr>
            </w:pPr>
          </w:p>
        </w:tc>
        <w:tc>
          <w:tcPr>
            <w:tcW w:w="2891" w:type="dxa"/>
          </w:tcPr>
          <w:p w14:paraId="141B00CA" w14:textId="77777777" w:rsidR="002643F9" w:rsidRPr="005D3B97" w:rsidRDefault="002643F9">
            <w:pPr>
              <w:pStyle w:val="ConsPlusNormal"/>
              <w:jc w:val="center"/>
              <w:rPr>
                <w:rFonts w:ascii="Times New Roman" w:hAnsi="Times New Roman" w:cs="Times New Roman"/>
                <w:sz w:val="24"/>
                <w:szCs w:val="24"/>
              </w:rPr>
            </w:pPr>
          </w:p>
        </w:tc>
        <w:tc>
          <w:tcPr>
            <w:tcW w:w="1077" w:type="dxa"/>
          </w:tcPr>
          <w:p w14:paraId="6AF9F050" w14:textId="77777777" w:rsidR="002643F9" w:rsidRPr="005D3B97" w:rsidRDefault="002643F9">
            <w:pPr>
              <w:pStyle w:val="ConsPlusNormal"/>
              <w:jc w:val="center"/>
              <w:rPr>
                <w:rFonts w:ascii="Times New Roman" w:hAnsi="Times New Roman" w:cs="Times New Roman"/>
                <w:sz w:val="24"/>
                <w:szCs w:val="24"/>
              </w:rPr>
            </w:pPr>
          </w:p>
        </w:tc>
        <w:tc>
          <w:tcPr>
            <w:tcW w:w="1701" w:type="dxa"/>
          </w:tcPr>
          <w:p w14:paraId="11853057" w14:textId="77777777" w:rsidR="002643F9" w:rsidRPr="005D3B97" w:rsidRDefault="002643F9">
            <w:pPr>
              <w:pStyle w:val="ConsPlusNormal"/>
              <w:jc w:val="center"/>
              <w:rPr>
                <w:rFonts w:ascii="Times New Roman" w:hAnsi="Times New Roman" w:cs="Times New Roman"/>
                <w:sz w:val="24"/>
                <w:szCs w:val="24"/>
              </w:rPr>
            </w:pPr>
          </w:p>
        </w:tc>
        <w:tc>
          <w:tcPr>
            <w:tcW w:w="2835" w:type="dxa"/>
          </w:tcPr>
          <w:p w14:paraId="3D9C3613" w14:textId="77777777" w:rsidR="002643F9" w:rsidRPr="005D3B97" w:rsidRDefault="002643F9">
            <w:pPr>
              <w:pStyle w:val="ConsPlusNormal"/>
              <w:jc w:val="center"/>
              <w:rPr>
                <w:rFonts w:ascii="Times New Roman" w:hAnsi="Times New Roman" w:cs="Times New Roman"/>
                <w:sz w:val="24"/>
                <w:szCs w:val="24"/>
              </w:rPr>
            </w:pPr>
          </w:p>
        </w:tc>
      </w:tr>
    </w:tbl>
    <w:p w14:paraId="3F69163E" w14:textId="77777777" w:rsidR="002643F9" w:rsidRPr="005D3B97" w:rsidRDefault="002643F9">
      <w:pPr>
        <w:pStyle w:val="ConsPlusNormal"/>
        <w:jc w:val="both"/>
        <w:rPr>
          <w:rFonts w:ascii="Times New Roman" w:hAnsi="Times New Roman" w:cs="Times New Roman"/>
          <w:sz w:val="24"/>
          <w:szCs w:val="24"/>
        </w:rPr>
      </w:pPr>
    </w:p>
    <w:p w14:paraId="3D871D5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4. Транспортное средство будет использоваться</w:t>
      </w:r>
    </w:p>
    <w:p w14:paraId="037D842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 _______________ 20__ г. по ______________ 20__ г.</w:t>
      </w:r>
    </w:p>
    <w:p w14:paraId="01427A3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 _______________ 20__ г. по ______________ 20__ г.</w:t>
      </w:r>
    </w:p>
    <w:p w14:paraId="6E5791D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 _______________ 20__ г. по ______________ 20__ г.</w:t>
      </w:r>
    </w:p>
    <w:p w14:paraId="308269E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Предыдущий договор обязательного  страхования  гражданской  ответственности</w:t>
      </w:r>
    </w:p>
    <w:p w14:paraId="162599EA"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владельцев  транспортных  средств  в  отношении   указанного  транспортного</w:t>
      </w:r>
    </w:p>
    <w:p w14:paraId="3B8E551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средства ________________________________________________________________,</w:t>
      </w:r>
    </w:p>
    <w:p w14:paraId="5E622359" w14:textId="77777777" w:rsidR="002643F9" w:rsidRPr="005D3B97" w:rsidRDefault="00CD10F6">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w:t>
      </w:r>
      <w:r w:rsidR="002643F9" w:rsidRPr="005D3B97">
        <w:rPr>
          <w:rFonts w:ascii="Times New Roman" w:hAnsi="Times New Roman" w:cs="Times New Roman"/>
          <w:sz w:val="24"/>
          <w:szCs w:val="24"/>
        </w:rPr>
        <w:t xml:space="preserve">                          (номер)</w:t>
      </w:r>
    </w:p>
    <w:p w14:paraId="75F2F3A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страховщик _______________________________________________________________.</w:t>
      </w:r>
    </w:p>
    <w:p w14:paraId="047B5F1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(наименование страховщика)</w:t>
      </w:r>
    </w:p>
    <w:p w14:paraId="0BFA9E3D" w14:textId="77777777" w:rsidR="002643F9" w:rsidRPr="005D3B97" w:rsidRDefault="002643F9">
      <w:pPr>
        <w:pStyle w:val="ConsPlusNonformat"/>
        <w:jc w:val="both"/>
        <w:rPr>
          <w:rFonts w:ascii="Times New Roman" w:hAnsi="Times New Roman" w:cs="Times New Roman"/>
          <w:sz w:val="24"/>
          <w:szCs w:val="24"/>
        </w:rPr>
      </w:pPr>
    </w:p>
    <w:p w14:paraId="2895513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5.  Иные  сведения  (в  том  числе  информация  об  изменении  персональных</w:t>
      </w:r>
    </w:p>
    <w:p w14:paraId="0358A62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данных  (данных юридического лица) и данных о водительских удостоверениях в</w:t>
      </w:r>
    </w:p>
    <w:p w14:paraId="7AEA3E5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течение последнего календарного года ______________________________________</w:t>
      </w:r>
    </w:p>
    <w:p w14:paraId="07658CB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___________________________________________________________________________</w:t>
      </w:r>
    </w:p>
    <w:p w14:paraId="5DD3C92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Страховой полис ________________________________ получил.</w:t>
      </w:r>
    </w:p>
    <w:p w14:paraId="20D8CF5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w:t>
      </w:r>
      <w:r w:rsidR="00CD10F6" w:rsidRPr="005D3B97">
        <w:rPr>
          <w:rFonts w:ascii="Times New Roman" w:hAnsi="Times New Roman" w:cs="Times New Roman"/>
          <w:sz w:val="24"/>
          <w:szCs w:val="24"/>
        </w:rPr>
        <w:t xml:space="preserve">            </w:t>
      </w:r>
      <w:r w:rsidRPr="005D3B97">
        <w:rPr>
          <w:rFonts w:ascii="Times New Roman" w:hAnsi="Times New Roman" w:cs="Times New Roman"/>
          <w:sz w:val="24"/>
          <w:szCs w:val="24"/>
        </w:rPr>
        <w:t xml:space="preserve">           (номер)</w:t>
      </w:r>
    </w:p>
    <w:p w14:paraId="3897CF5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Перечень представителей страховщика в субъектах Российской Федерации и  два</w:t>
      </w:r>
    </w:p>
    <w:p w14:paraId="32FB25E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бланка извещения о дорожно-транспортном происшествии получил.</w:t>
      </w:r>
    </w:p>
    <w:p w14:paraId="67EA3089" w14:textId="77777777" w:rsidR="002643F9" w:rsidRPr="005D3B97" w:rsidRDefault="002643F9">
      <w:pPr>
        <w:pStyle w:val="ConsPlusNonformat"/>
        <w:jc w:val="both"/>
        <w:rPr>
          <w:rFonts w:ascii="Times New Roman" w:hAnsi="Times New Roman" w:cs="Times New Roman"/>
          <w:sz w:val="24"/>
          <w:szCs w:val="24"/>
        </w:rPr>
      </w:pPr>
    </w:p>
    <w:p w14:paraId="1E54F04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В   случае   причинения   вреда    указанному    в    настоящем   заявлении</w:t>
      </w:r>
    </w:p>
    <w:p w14:paraId="3B91CA7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транспортному   средству   прошу  осуществить  страховое  возмещение  путем</w:t>
      </w:r>
    </w:p>
    <w:p w14:paraId="631079A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организации  и  оплаты  восстановительного  ремонта  на  одной из следующих</w:t>
      </w:r>
    </w:p>
    <w:p w14:paraId="0A175695"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станций технического обслуживания:</w:t>
      </w:r>
    </w:p>
    <w:p w14:paraId="3C6148FA"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458"/>
      </w:tblGrid>
      <w:tr w:rsidR="005D3B97" w:rsidRPr="005D3B97" w14:paraId="399FC8E7" w14:textId="77777777">
        <w:tc>
          <w:tcPr>
            <w:tcW w:w="5556" w:type="dxa"/>
          </w:tcPr>
          <w:p w14:paraId="7B397728"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Наименование станции технического обслуживания</w:t>
            </w:r>
          </w:p>
        </w:tc>
        <w:tc>
          <w:tcPr>
            <w:tcW w:w="3458" w:type="dxa"/>
          </w:tcPr>
          <w:p w14:paraId="669D3FA7"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Адрес места нахождения</w:t>
            </w:r>
          </w:p>
        </w:tc>
      </w:tr>
      <w:tr w:rsidR="005D3B97" w:rsidRPr="005D3B97" w14:paraId="70A62BBC" w14:textId="77777777">
        <w:tc>
          <w:tcPr>
            <w:tcW w:w="5556" w:type="dxa"/>
          </w:tcPr>
          <w:p w14:paraId="41EB1A96" w14:textId="77777777" w:rsidR="002643F9" w:rsidRPr="005D3B97" w:rsidRDefault="002643F9">
            <w:pPr>
              <w:pStyle w:val="ConsPlusNormal"/>
              <w:jc w:val="center"/>
              <w:rPr>
                <w:rFonts w:ascii="Times New Roman" w:hAnsi="Times New Roman" w:cs="Times New Roman"/>
                <w:sz w:val="24"/>
                <w:szCs w:val="24"/>
              </w:rPr>
            </w:pPr>
          </w:p>
        </w:tc>
        <w:tc>
          <w:tcPr>
            <w:tcW w:w="3458" w:type="dxa"/>
          </w:tcPr>
          <w:p w14:paraId="7367D012"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63A9AAEE" w14:textId="77777777">
        <w:tc>
          <w:tcPr>
            <w:tcW w:w="5556" w:type="dxa"/>
          </w:tcPr>
          <w:p w14:paraId="31E8CC66" w14:textId="77777777" w:rsidR="002643F9" w:rsidRPr="005D3B97" w:rsidRDefault="002643F9">
            <w:pPr>
              <w:pStyle w:val="ConsPlusNormal"/>
              <w:jc w:val="center"/>
              <w:rPr>
                <w:rFonts w:ascii="Times New Roman" w:hAnsi="Times New Roman" w:cs="Times New Roman"/>
                <w:sz w:val="24"/>
                <w:szCs w:val="24"/>
              </w:rPr>
            </w:pPr>
          </w:p>
        </w:tc>
        <w:tc>
          <w:tcPr>
            <w:tcW w:w="3458" w:type="dxa"/>
          </w:tcPr>
          <w:p w14:paraId="4AF63DB2"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43BE54C0" w14:textId="77777777">
        <w:tc>
          <w:tcPr>
            <w:tcW w:w="5556" w:type="dxa"/>
          </w:tcPr>
          <w:p w14:paraId="7F0F616C" w14:textId="77777777" w:rsidR="002643F9" w:rsidRPr="005D3B97" w:rsidRDefault="002643F9">
            <w:pPr>
              <w:pStyle w:val="ConsPlusNormal"/>
              <w:jc w:val="center"/>
              <w:rPr>
                <w:rFonts w:ascii="Times New Roman" w:hAnsi="Times New Roman" w:cs="Times New Roman"/>
                <w:sz w:val="24"/>
                <w:szCs w:val="24"/>
              </w:rPr>
            </w:pPr>
          </w:p>
        </w:tc>
        <w:tc>
          <w:tcPr>
            <w:tcW w:w="3458" w:type="dxa"/>
          </w:tcPr>
          <w:p w14:paraId="0C195AD5"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6C11327E" w14:textId="77777777">
        <w:tc>
          <w:tcPr>
            <w:tcW w:w="5556" w:type="dxa"/>
          </w:tcPr>
          <w:p w14:paraId="77C62C81" w14:textId="77777777" w:rsidR="002643F9" w:rsidRPr="005D3B97" w:rsidRDefault="002643F9">
            <w:pPr>
              <w:pStyle w:val="ConsPlusNormal"/>
              <w:jc w:val="center"/>
              <w:rPr>
                <w:rFonts w:ascii="Times New Roman" w:hAnsi="Times New Roman" w:cs="Times New Roman"/>
                <w:sz w:val="24"/>
                <w:szCs w:val="24"/>
              </w:rPr>
            </w:pPr>
          </w:p>
        </w:tc>
        <w:tc>
          <w:tcPr>
            <w:tcW w:w="3458" w:type="dxa"/>
          </w:tcPr>
          <w:p w14:paraId="08A63A24" w14:textId="77777777" w:rsidR="002643F9" w:rsidRPr="005D3B97" w:rsidRDefault="002643F9">
            <w:pPr>
              <w:pStyle w:val="ConsPlusNormal"/>
              <w:jc w:val="center"/>
              <w:rPr>
                <w:rFonts w:ascii="Times New Roman" w:hAnsi="Times New Roman" w:cs="Times New Roman"/>
                <w:sz w:val="24"/>
                <w:szCs w:val="24"/>
              </w:rPr>
            </w:pPr>
          </w:p>
        </w:tc>
      </w:tr>
    </w:tbl>
    <w:p w14:paraId="6ACB0D8C" w14:textId="77777777" w:rsidR="002643F9" w:rsidRPr="005D3B97" w:rsidRDefault="002643F9">
      <w:pPr>
        <w:pStyle w:val="ConsPlusNormal"/>
        <w:jc w:val="both"/>
        <w:rPr>
          <w:rFonts w:ascii="Times New Roman" w:hAnsi="Times New Roman" w:cs="Times New Roman"/>
          <w:sz w:val="24"/>
          <w:szCs w:val="24"/>
        </w:rPr>
      </w:pPr>
    </w:p>
    <w:p w14:paraId="0AD3A4C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Указание   станции   технического    обслуживания   не   из   предложенного</w:t>
      </w:r>
    </w:p>
    <w:p w14:paraId="746535F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страховщиком  перечня  возможно  только  в  отношении легковых автомобилей,</w:t>
      </w:r>
    </w:p>
    <w:p w14:paraId="69D33B9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находящихся  в  собственности  граждан  и  зарегистрированных  в Российской</w:t>
      </w:r>
    </w:p>
    <w:p w14:paraId="67A2C09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Федерации, и при наличии согласия страховщика в письменной форме.</w:t>
      </w:r>
    </w:p>
    <w:p w14:paraId="69C3306D" w14:textId="77777777" w:rsidR="002643F9" w:rsidRPr="005D3B97" w:rsidRDefault="002643F9">
      <w:pPr>
        <w:pStyle w:val="ConsPlusNonformat"/>
        <w:jc w:val="both"/>
        <w:rPr>
          <w:rFonts w:ascii="Times New Roman" w:hAnsi="Times New Roman" w:cs="Times New Roman"/>
          <w:sz w:val="24"/>
          <w:szCs w:val="24"/>
        </w:rPr>
      </w:pPr>
    </w:p>
    <w:p w14:paraId="0025C20F"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Страхователь ______________ (__________________________)</w:t>
      </w:r>
    </w:p>
    <w:p w14:paraId="4392619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(подпись)             (ф.и.о.)</w:t>
      </w:r>
    </w:p>
    <w:p w14:paraId="61B7854C" w14:textId="77777777" w:rsidR="002643F9" w:rsidRPr="005D3B97" w:rsidRDefault="002643F9">
      <w:pPr>
        <w:pStyle w:val="ConsPlusNonformat"/>
        <w:jc w:val="both"/>
        <w:rPr>
          <w:rFonts w:ascii="Times New Roman" w:hAnsi="Times New Roman" w:cs="Times New Roman"/>
          <w:sz w:val="24"/>
          <w:szCs w:val="24"/>
        </w:rPr>
      </w:pPr>
    </w:p>
    <w:p w14:paraId="5881A4DA"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"__" _______________ 20__ г.</w:t>
      </w:r>
    </w:p>
    <w:p w14:paraId="009E1CC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(дата заполнения заявления)</w:t>
      </w:r>
    </w:p>
    <w:p w14:paraId="4CC2F97A" w14:textId="77777777" w:rsidR="002643F9" w:rsidRPr="005D3B97" w:rsidRDefault="002643F9">
      <w:pPr>
        <w:pStyle w:val="ConsPlusNonformat"/>
        <w:jc w:val="both"/>
        <w:rPr>
          <w:rFonts w:ascii="Times New Roman" w:hAnsi="Times New Roman" w:cs="Times New Roman"/>
          <w:sz w:val="24"/>
          <w:szCs w:val="24"/>
        </w:rPr>
      </w:pPr>
    </w:p>
    <w:p w14:paraId="6EE9887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lastRenderedPageBreak/>
        <w:t xml:space="preserve">            Заполняется страховщиком/представителем страховщика</w:t>
      </w:r>
    </w:p>
    <w:p w14:paraId="10257662" w14:textId="77777777" w:rsidR="002643F9" w:rsidRPr="005D3B97" w:rsidRDefault="002643F9">
      <w:pPr>
        <w:pStyle w:val="ConsPlusNonformat"/>
        <w:jc w:val="both"/>
        <w:rPr>
          <w:rFonts w:ascii="Times New Roman" w:hAnsi="Times New Roman" w:cs="Times New Roman"/>
          <w:sz w:val="24"/>
          <w:szCs w:val="24"/>
        </w:rPr>
      </w:pPr>
    </w:p>
    <w:p w14:paraId="7BBB014B" w14:textId="553FA1BF" w:rsidR="00D544E4" w:rsidRPr="005D3B97" w:rsidRDefault="002643F9" w:rsidP="00D544E4">
      <w:pPr>
        <w:pStyle w:val="HTML"/>
        <w:shd w:val="clear" w:color="auto" w:fill="FFFFFF"/>
        <w:spacing w:line="264" w:lineRule="atLeast"/>
        <w:jc w:val="both"/>
        <w:rPr>
          <w:rFonts w:ascii="Times New Roman" w:hAnsi="Times New Roman" w:cs="Times New Roman"/>
          <w:sz w:val="24"/>
          <w:szCs w:val="24"/>
        </w:rPr>
      </w:pPr>
      <w:r w:rsidRPr="005D3B97">
        <w:rPr>
          <w:rFonts w:ascii="Times New Roman" w:hAnsi="Times New Roman" w:cs="Times New Roman"/>
          <w:sz w:val="24"/>
          <w:szCs w:val="24"/>
        </w:rPr>
        <w:t xml:space="preserve">6. </w:t>
      </w:r>
      <w:r w:rsidR="00D544E4" w:rsidRPr="005D3B97">
        <w:rPr>
          <w:rFonts w:ascii="Times New Roman" w:hAnsi="Times New Roman" w:cs="Times New Roman"/>
          <w:sz w:val="24"/>
          <w:szCs w:val="24"/>
        </w:rPr>
        <w:t>Страховая премия</w:t>
      </w:r>
    </w:p>
    <w:p w14:paraId="502D8910" w14:textId="77777777" w:rsidR="00D544E4" w:rsidRPr="005D3B97" w:rsidRDefault="00D544E4" w:rsidP="00D544E4">
      <w:pPr>
        <w:shd w:val="clear" w:color="auto" w:fill="FFFFFF"/>
        <w:spacing w:after="0" w:line="315" w:lineRule="atLeast"/>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bl>
      <w:tblPr>
        <w:tblW w:w="9040" w:type="dxa"/>
        <w:tblInd w:w="20" w:type="dxa"/>
        <w:shd w:val="clear" w:color="auto" w:fill="FFFFFF"/>
        <w:tblCellMar>
          <w:left w:w="0" w:type="dxa"/>
          <w:right w:w="0" w:type="dxa"/>
        </w:tblCellMar>
        <w:tblLook w:val="04A0" w:firstRow="1" w:lastRow="0" w:firstColumn="1" w:lastColumn="0" w:noHBand="0" w:noVBand="1"/>
      </w:tblPr>
      <w:tblGrid>
        <w:gridCol w:w="555"/>
        <w:gridCol w:w="1424"/>
        <w:gridCol w:w="1248"/>
        <w:gridCol w:w="1027"/>
        <w:gridCol w:w="1046"/>
        <w:gridCol w:w="1010"/>
        <w:gridCol w:w="1040"/>
        <w:gridCol w:w="1527"/>
        <w:gridCol w:w="438"/>
      </w:tblGrid>
      <w:tr w:rsidR="005D3B97" w:rsidRPr="005D3B97" w14:paraId="40228DFF" w14:textId="77777777" w:rsidTr="00AB1A67">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7DF01D86"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0" w:name="dst100028"/>
            <w:bookmarkEnd w:id="50"/>
            <w:r w:rsidRPr="005D3B97">
              <w:rPr>
                <w:rFonts w:ascii="Times New Roman" w:eastAsia="Times New Roman" w:hAnsi="Times New Roman" w:cs="Times New Roman"/>
                <w:sz w:val="24"/>
                <w:szCs w:val="24"/>
                <w:lang w:eastAsia="ru-RU"/>
              </w:rPr>
              <w:t>Базовая ставка</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FFFFFF"/>
            <w:hideMark/>
          </w:tcPr>
          <w:p w14:paraId="7FA9A166"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1" w:name="dst100029"/>
            <w:bookmarkEnd w:id="51"/>
            <w:r w:rsidRPr="005D3B97">
              <w:rPr>
                <w:rFonts w:ascii="Times New Roman" w:eastAsia="Times New Roman" w:hAnsi="Times New Roman" w:cs="Times New Roman"/>
                <w:sz w:val="24"/>
                <w:szCs w:val="24"/>
                <w:lang w:eastAsia="ru-RU"/>
              </w:rPr>
              <w:t>Коэффициент</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29A1D2D9"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2" w:name="dst100030"/>
            <w:bookmarkEnd w:id="52"/>
            <w:r w:rsidRPr="005D3B97">
              <w:rPr>
                <w:rFonts w:ascii="Times New Roman" w:eastAsia="Times New Roman" w:hAnsi="Times New Roman" w:cs="Times New Roman"/>
                <w:sz w:val="24"/>
                <w:szCs w:val="24"/>
                <w:lang w:eastAsia="ru-RU"/>
              </w:rPr>
              <w:t>Итого</w:t>
            </w:r>
          </w:p>
        </w:tc>
      </w:tr>
      <w:tr w:rsidR="005D3B97" w:rsidRPr="005D3B97" w14:paraId="27ADF733" w14:textId="77777777" w:rsidTr="00AB1A6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AE4E33" w14:textId="77777777" w:rsidR="00D544E4" w:rsidRPr="005D3B97" w:rsidRDefault="00D544E4" w:rsidP="00AB1A67">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1FAB6D9"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3" w:name="dst100031"/>
            <w:bookmarkEnd w:id="53"/>
            <w:r w:rsidRPr="005D3B97">
              <w:rPr>
                <w:rFonts w:ascii="Times New Roman" w:eastAsia="Times New Roman" w:hAnsi="Times New Roman" w:cs="Times New Roman"/>
                <w:sz w:val="24"/>
                <w:szCs w:val="24"/>
                <w:lang w:eastAsia="ru-RU"/>
              </w:rPr>
              <w:t>территории преимущественного использования транспортного средства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A455EC7"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4" w:name="dst100032"/>
            <w:bookmarkEnd w:id="54"/>
            <w:r w:rsidRPr="005D3B97">
              <w:rPr>
                <w:rFonts w:ascii="Times New Roman" w:eastAsia="Times New Roman" w:hAnsi="Times New Roman" w:cs="Times New Roman"/>
                <w:sz w:val="24"/>
                <w:szCs w:val="24"/>
                <w:lang w:eastAsia="ru-RU"/>
              </w:rPr>
              <w:t>количества произведенных страховщиками страховых возмещений в предшествующие периоды</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251B7C2"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5" w:name="dst100033"/>
            <w:bookmarkEnd w:id="55"/>
            <w:r w:rsidRPr="005D3B97">
              <w:rPr>
                <w:rFonts w:ascii="Times New Roman" w:eastAsia="Times New Roman" w:hAnsi="Times New Roman" w:cs="Times New Roman"/>
                <w:sz w:val="24"/>
                <w:szCs w:val="24"/>
                <w:lang w:eastAsia="ru-RU"/>
              </w:rPr>
              <w:t>возраста и водительского стажа лица, допущенного к управлению транспортным средством</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403618C"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6" w:name="dst100034"/>
            <w:bookmarkEnd w:id="56"/>
            <w:r w:rsidRPr="005D3B97">
              <w:rPr>
                <w:rFonts w:ascii="Times New Roman" w:eastAsia="Times New Roman" w:hAnsi="Times New Roman" w:cs="Times New Roman"/>
                <w:sz w:val="24"/>
                <w:szCs w:val="24"/>
                <w:lang w:eastAsia="ru-RU"/>
              </w:rPr>
              <w:t>сезонного и иного временного использования транспортного средства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0C20A0F"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7" w:name="dst100035"/>
            <w:bookmarkEnd w:id="57"/>
            <w:r w:rsidRPr="005D3B97">
              <w:rPr>
                <w:rFonts w:ascii="Times New Roman" w:eastAsia="Times New Roman" w:hAnsi="Times New Roman" w:cs="Times New Roman"/>
                <w:sz w:val="24"/>
                <w:szCs w:val="24"/>
                <w:lang w:eastAsia="ru-RU"/>
              </w:rPr>
              <w:t>срока действия договора обязательного страхования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089EE4"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8" w:name="dst100036"/>
            <w:bookmarkEnd w:id="58"/>
            <w:r w:rsidRPr="005D3B97">
              <w:rPr>
                <w:rFonts w:ascii="Times New Roman" w:eastAsia="Times New Roman" w:hAnsi="Times New Roman" w:cs="Times New Roman"/>
                <w:sz w:val="24"/>
                <w:szCs w:val="24"/>
                <w:lang w:eastAsia="ru-RU"/>
              </w:rPr>
              <w:t>технических характеристик (мощности двигателя) транспортного средства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8C46892"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9" w:name="dst100037"/>
            <w:bookmarkEnd w:id="59"/>
            <w:r w:rsidRPr="005D3B97">
              <w:rPr>
                <w:rFonts w:ascii="Times New Roman" w:eastAsia="Times New Roman" w:hAnsi="Times New Roman" w:cs="Times New Roman"/>
                <w:sz w:val="24"/>
                <w:szCs w:val="24"/>
                <w:lang w:eastAsia="ru-RU"/>
              </w:rPr>
              <w:t>отсутствия в договоре обязательного страхования условия, предусматривающего управление транспортным средством только указанными страхователем водителями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EC776A" w14:textId="77777777" w:rsidR="00D544E4" w:rsidRPr="005D3B97" w:rsidRDefault="00D544E4" w:rsidP="00AB1A67">
            <w:pPr>
              <w:spacing w:after="0" w:line="240" w:lineRule="auto"/>
              <w:rPr>
                <w:rFonts w:ascii="Times New Roman" w:eastAsia="Times New Roman" w:hAnsi="Times New Roman" w:cs="Times New Roman"/>
                <w:sz w:val="24"/>
                <w:szCs w:val="24"/>
                <w:lang w:eastAsia="ru-RU"/>
              </w:rPr>
            </w:pPr>
          </w:p>
        </w:tc>
      </w:tr>
      <w:tr w:rsidR="005D3B97" w:rsidRPr="005D3B97" w14:paraId="30A983C3" w14:textId="77777777" w:rsidTr="00AB1A6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7F12343"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0" w:name="dst100038"/>
            <w:bookmarkEnd w:id="60"/>
            <w:r w:rsidRPr="005D3B97">
              <w:rPr>
                <w:rFonts w:ascii="Times New Roman" w:eastAsia="Times New Roman" w:hAnsi="Times New Roman" w:cs="Times New Roman"/>
                <w:sz w:val="24"/>
                <w:szCs w:val="24"/>
                <w:lang w:eastAsia="ru-RU"/>
              </w:rPr>
              <w:t>ТБ</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8E2A2F8"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1" w:name="dst100039"/>
            <w:bookmarkEnd w:id="61"/>
            <w:r w:rsidRPr="005D3B97">
              <w:rPr>
                <w:rFonts w:ascii="Times New Roman" w:eastAsia="Times New Roman" w:hAnsi="Times New Roman" w:cs="Times New Roman"/>
                <w:sz w:val="24"/>
                <w:szCs w:val="24"/>
                <w:lang w:eastAsia="ru-RU"/>
              </w:rPr>
              <w:t>КТ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992F7F0"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2" w:name="dst100040"/>
            <w:bookmarkEnd w:id="62"/>
            <w:r w:rsidRPr="005D3B97">
              <w:rPr>
                <w:rFonts w:ascii="Times New Roman" w:eastAsia="Times New Roman" w:hAnsi="Times New Roman" w:cs="Times New Roman"/>
                <w:sz w:val="24"/>
                <w:szCs w:val="24"/>
                <w:lang w:eastAsia="ru-RU"/>
              </w:rPr>
              <w:t>КБМ</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63E5E9E"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3" w:name="dst100041"/>
            <w:bookmarkEnd w:id="63"/>
            <w:r w:rsidRPr="005D3B97">
              <w:rPr>
                <w:rFonts w:ascii="Times New Roman" w:eastAsia="Times New Roman" w:hAnsi="Times New Roman" w:cs="Times New Roman"/>
                <w:sz w:val="24"/>
                <w:szCs w:val="24"/>
                <w:lang w:eastAsia="ru-RU"/>
              </w:rPr>
              <w:t>КВС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1C0C897"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4" w:name="dst100042"/>
            <w:bookmarkEnd w:id="64"/>
            <w:r w:rsidRPr="005D3B97">
              <w:rPr>
                <w:rFonts w:ascii="Times New Roman" w:eastAsia="Times New Roman" w:hAnsi="Times New Roman" w:cs="Times New Roman"/>
                <w:sz w:val="24"/>
                <w:szCs w:val="24"/>
                <w:lang w:eastAsia="ru-RU"/>
              </w:rPr>
              <w:t>КС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BDBFFA0"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5" w:name="dst100043"/>
            <w:bookmarkEnd w:id="65"/>
            <w:r w:rsidRPr="005D3B97">
              <w:rPr>
                <w:rFonts w:ascii="Times New Roman" w:eastAsia="Times New Roman" w:hAnsi="Times New Roman" w:cs="Times New Roman"/>
                <w:sz w:val="24"/>
                <w:szCs w:val="24"/>
                <w:lang w:eastAsia="ru-RU"/>
              </w:rPr>
              <w:t>КП</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1EA94DD"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6" w:name="dst100044"/>
            <w:bookmarkEnd w:id="66"/>
            <w:r w:rsidRPr="005D3B97">
              <w:rPr>
                <w:rFonts w:ascii="Times New Roman" w:eastAsia="Times New Roman" w:hAnsi="Times New Roman" w:cs="Times New Roman"/>
                <w:sz w:val="24"/>
                <w:szCs w:val="24"/>
                <w:lang w:eastAsia="ru-RU"/>
              </w:rPr>
              <w:t>КМ</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F5DB6CE"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7" w:name="dst100045"/>
            <w:bookmarkEnd w:id="67"/>
            <w:r w:rsidRPr="005D3B97">
              <w:rPr>
                <w:rFonts w:ascii="Times New Roman" w:eastAsia="Times New Roman" w:hAnsi="Times New Roman" w:cs="Times New Roman"/>
                <w:sz w:val="24"/>
                <w:szCs w:val="24"/>
                <w:lang w:eastAsia="ru-RU"/>
              </w:rPr>
              <w:t>КО</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93AD27C"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r>
      <w:tr w:rsidR="005D3B97" w:rsidRPr="005D3B97" w14:paraId="67521796" w14:textId="77777777" w:rsidTr="00AB1A6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230A9D3"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F009A0"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6AE1046"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EB31C68"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855867D"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41558E7"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2007A8C"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76A2487"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E081674"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r>
    </w:tbl>
    <w:p w14:paraId="535FBF37" w14:textId="77777777" w:rsidR="00D544E4" w:rsidRPr="005D3B97" w:rsidRDefault="00D544E4" w:rsidP="00D544E4">
      <w:pPr>
        <w:shd w:val="clear" w:color="auto" w:fill="FFFFFF"/>
        <w:spacing w:after="0" w:line="315" w:lineRule="atLeast"/>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p w14:paraId="1B378623" w14:textId="77777777" w:rsidR="00D544E4" w:rsidRPr="005D3B97" w:rsidRDefault="00D544E4" w:rsidP="00D544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bookmarkStart w:id="68" w:name="dst100046"/>
      <w:bookmarkEnd w:id="68"/>
      <w:r w:rsidRPr="005D3B97">
        <w:rPr>
          <w:rFonts w:ascii="Times New Roman" w:eastAsia="Times New Roman" w:hAnsi="Times New Roman" w:cs="Times New Roman"/>
          <w:sz w:val="24"/>
          <w:szCs w:val="24"/>
          <w:lang w:eastAsia="ru-RU"/>
        </w:rPr>
        <w:t>Значение  КБМ  определено  на  основании  запроса  в  единую информационную</w:t>
      </w:r>
    </w:p>
    <w:p w14:paraId="3C21A86F" w14:textId="77777777" w:rsidR="00D544E4" w:rsidRPr="005D3B97" w:rsidRDefault="00D544E4" w:rsidP="00D544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систему по обязательному страхованию: ___________ ______________.".</w:t>
      </w:r>
    </w:p>
    <w:p w14:paraId="04303230" w14:textId="1A416F2E" w:rsidR="002643F9" w:rsidRPr="005D3B97" w:rsidRDefault="00D544E4" w:rsidP="00D544E4">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(номер)       (дата)</w:t>
      </w:r>
    </w:p>
    <w:p w14:paraId="48020DB7" w14:textId="36D253C4" w:rsidR="002643F9" w:rsidRDefault="002643F9">
      <w:pPr>
        <w:pStyle w:val="ConsPlusNonformat"/>
        <w:jc w:val="both"/>
        <w:rPr>
          <w:rFonts w:ascii="Times New Roman" w:hAnsi="Times New Roman" w:cs="Times New Roman"/>
          <w:sz w:val="24"/>
          <w:szCs w:val="24"/>
        </w:rPr>
      </w:pPr>
    </w:p>
    <w:p w14:paraId="79F8976E" w14:textId="77777777" w:rsidR="00DD249B" w:rsidRPr="00286F8C" w:rsidRDefault="00DD249B" w:rsidP="00DD249B">
      <w:pPr>
        <w:spacing w:before="240"/>
        <w:rPr>
          <w:rFonts w:ascii="Times New Roman" w:hAnsi="Times New Roman" w:cs="Times New Roman"/>
          <w:sz w:val="24"/>
          <w:szCs w:val="24"/>
        </w:rPr>
      </w:pPr>
      <w:r w:rsidRPr="00286F8C">
        <w:rPr>
          <w:rFonts w:ascii="Times New Roman" w:hAnsi="Times New Roman" w:cs="Times New Roman"/>
          <w:sz w:val="24"/>
          <w:szCs w:val="24"/>
        </w:rPr>
        <w:t xml:space="preserve">7. Особые отметки  </w:t>
      </w:r>
    </w:p>
    <w:p w14:paraId="50D65FA1" w14:textId="77777777" w:rsidR="00DD249B" w:rsidRPr="00286F8C" w:rsidRDefault="00DD249B" w:rsidP="00DD249B">
      <w:pPr>
        <w:pBdr>
          <w:top w:val="single" w:sz="4" w:space="1" w:color="auto"/>
        </w:pBdr>
        <w:ind w:left="1871"/>
        <w:rPr>
          <w:rFonts w:ascii="Times New Roman" w:hAnsi="Times New Roman" w:cs="Times New Roman"/>
          <w:sz w:val="2"/>
          <w:szCs w:val="2"/>
        </w:rPr>
      </w:pPr>
    </w:p>
    <w:p w14:paraId="4B1F8951" w14:textId="77777777" w:rsidR="00DD249B" w:rsidRPr="00286F8C" w:rsidRDefault="00DD249B" w:rsidP="00DD249B">
      <w:pPr>
        <w:rPr>
          <w:rFonts w:ascii="Times New Roman" w:hAnsi="Times New Roman" w:cs="Times New Roman"/>
        </w:rPr>
      </w:pPr>
    </w:p>
    <w:p w14:paraId="13E3BC80" w14:textId="77777777" w:rsidR="00DD249B" w:rsidRPr="00286F8C" w:rsidRDefault="00DD249B" w:rsidP="00DD249B">
      <w:pPr>
        <w:pBdr>
          <w:top w:val="single" w:sz="4" w:space="1" w:color="auto"/>
        </w:pBdr>
        <w:rPr>
          <w:rFonts w:ascii="Times New Roman" w:hAnsi="Times New Roman" w:cs="Times New Roman"/>
          <w:sz w:val="2"/>
          <w:szCs w:val="2"/>
        </w:rPr>
      </w:pPr>
    </w:p>
    <w:p w14:paraId="22C32656" w14:textId="77777777" w:rsidR="00DD249B" w:rsidRPr="00286F8C" w:rsidRDefault="00DD249B" w:rsidP="00DD249B">
      <w:pPr>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3997"/>
        <w:gridCol w:w="1985"/>
        <w:gridCol w:w="198"/>
        <w:gridCol w:w="3941"/>
        <w:gridCol w:w="142"/>
      </w:tblGrid>
      <w:tr w:rsidR="00DD249B" w:rsidRPr="00DD249B" w14:paraId="1367E9B0" w14:textId="77777777" w:rsidTr="0012235C">
        <w:tc>
          <w:tcPr>
            <w:tcW w:w="3997" w:type="dxa"/>
            <w:tcBorders>
              <w:top w:val="nil"/>
              <w:left w:val="nil"/>
              <w:bottom w:val="nil"/>
              <w:right w:val="nil"/>
            </w:tcBorders>
            <w:vAlign w:val="bottom"/>
          </w:tcPr>
          <w:p w14:paraId="33A26EAF" w14:textId="77777777" w:rsidR="00DD249B" w:rsidRPr="00286F8C" w:rsidRDefault="00DD249B" w:rsidP="0012235C">
            <w:pPr>
              <w:rPr>
                <w:rFonts w:ascii="Times New Roman" w:hAnsi="Times New Roman" w:cs="Times New Roman"/>
                <w:sz w:val="24"/>
                <w:szCs w:val="24"/>
              </w:rPr>
            </w:pPr>
            <w:r w:rsidRPr="00286F8C">
              <w:rPr>
                <w:rFonts w:ascii="Times New Roman" w:hAnsi="Times New Roman" w:cs="Times New Roman"/>
                <w:sz w:val="24"/>
                <w:szCs w:val="24"/>
              </w:rPr>
              <w:t>Страховщик/представитель страховщика</w:t>
            </w:r>
          </w:p>
        </w:tc>
        <w:tc>
          <w:tcPr>
            <w:tcW w:w="1985" w:type="dxa"/>
            <w:tcBorders>
              <w:top w:val="nil"/>
              <w:left w:val="nil"/>
              <w:bottom w:val="single" w:sz="4" w:space="0" w:color="auto"/>
              <w:right w:val="nil"/>
            </w:tcBorders>
            <w:vAlign w:val="bottom"/>
          </w:tcPr>
          <w:p w14:paraId="797D0750" w14:textId="77777777" w:rsidR="00DD249B" w:rsidRPr="00286F8C" w:rsidRDefault="00DD249B" w:rsidP="0012235C">
            <w:pPr>
              <w:jc w:val="center"/>
              <w:rPr>
                <w:rFonts w:ascii="Times New Roman" w:hAnsi="Times New Roman" w:cs="Times New Roman"/>
              </w:rPr>
            </w:pPr>
          </w:p>
        </w:tc>
        <w:tc>
          <w:tcPr>
            <w:tcW w:w="198" w:type="dxa"/>
            <w:tcBorders>
              <w:top w:val="nil"/>
              <w:left w:val="nil"/>
              <w:bottom w:val="nil"/>
              <w:right w:val="nil"/>
            </w:tcBorders>
            <w:vAlign w:val="bottom"/>
          </w:tcPr>
          <w:p w14:paraId="4C8E7CCD" w14:textId="77777777" w:rsidR="00DD249B" w:rsidRPr="00286F8C" w:rsidRDefault="00DD249B" w:rsidP="0012235C">
            <w:pPr>
              <w:jc w:val="right"/>
              <w:rPr>
                <w:rFonts w:ascii="Times New Roman" w:hAnsi="Times New Roman" w:cs="Times New Roman"/>
              </w:rPr>
            </w:pPr>
            <w:r w:rsidRPr="00286F8C">
              <w:rPr>
                <w:rFonts w:ascii="Times New Roman" w:hAnsi="Times New Roman" w:cs="Times New Roman"/>
              </w:rPr>
              <w:t>(</w:t>
            </w:r>
          </w:p>
        </w:tc>
        <w:tc>
          <w:tcPr>
            <w:tcW w:w="3941" w:type="dxa"/>
            <w:tcBorders>
              <w:top w:val="nil"/>
              <w:left w:val="nil"/>
              <w:bottom w:val="single" w:sz="4" w:space="0" w:color="auto"/>
              <w:right w:val="nil"/>
            </w:tcBorders>
            <w:vAlign w:val="bottom"/>
          </w:tcPr>
          <w:p w14:paraId="11569E51" w14:textId="77777777" w:rsidR="00DD249B" w:rsidRPr="00286F8C" w:rsidRDefault="00DD249B" w:rsidP="0012235C">
            <w:pPr>
              <w:jc w:val="center"/>
              <w:rPr>
                <w:rFonts w:ascii="Times New Roman" w:hAnsi="Times New Roman" w:cs="Times New Roman"/>
              </w:rPr>
            </w:pPr>
          </w:p>
        </w:tc>
        <w:tc>
          <w:tcPr>
            <w:tcW w:w="142" w:type="dxa"/>
            <w:tcBorders>
              <w:top w:val="nil"/>
              <w:left w:val="nil"/>
              <w:bottom w:val="nil"/>
              <w:right w:val="nil"/>
            </w:tcBorders>
            <w:vAlign w:val="bottom"/>
          </w:tcPr>
          <w:p w14:paraId="430434BC" w14:textId="77777777" w:rsidR="00DD249B" w:rsidRPr="00286F8C" w:rsidRDefault="00DD249B" w:rsidP="0012235C">
            <w:pPr>
              <w:rPr>
                <w:rFonts w:ascii="Times New Roman" w:hAnsi="Times New Roman" w:cs="Times New Roman"/>
              </w:rPr>
            </w:pPr>
            <w:r w:rsidRPr="00286F8C">
              <w:rPr>
                <w:rFonts w:ascii="Times New Roman" w:hAnsi="Times New Roman" w:cs="Times New Roman"/>
              </w:rPr>
              <w:t>)</w:t>
            </w:r>
          </w:p>
        </w:tc>
      </w:tr>
      <w:tr w:rsidR="00DD249B" w:rsidRPr="00DD249B" w14:paraId="24EAB49C" w14:textId="77777777" w:rsidTr="0012235C">
        <w:tc>
          <w:tcPr>
            <w:tcW w:w="3997" w:type="dxa"/>
            <w:tcBorders>
              <w:top w:val="nil"/>
              <w:left w:val="nil"/>
              <w:bottom w:val="nil"/>
              <w:right w:val="nil"/>
            </w:tcBorders>
          </w:tcPr>
          <w:p w14:paraId="147CD32A" w14:textId="77777777" w:rsidR="00DD249B" w:rsidRPr="00286F8C" w:rsidRDefault="00DD249B" w:rsidP="0012235C">
            <w:pPr>
              <w:rPr>
                <w:rFonts w:ascii="Times New Roman" w:hAnsi="Times New Roman" w:cs="Times New Roman"/>
                <w:sz w:val="18"/>
                <w:szCs w:val="18"/>
              </w:rPr>
            </w:pPr>
          </w:p>
        </w:tc>
        <w:tc>
          <w:tcPr>
            <w:tcW w:w="1985" w:type="dxa"/>
            <w:tcBorders>
              <w:top w:val="nil"/>
              <w:left w:val="nil"/>
              <w:bottom w:val="nil"/>
              <w:right w:val="nil"/>
            </w:tcBorders>
          </w:tcPr>
          <w:p w14:paraId="13BDBE03" w14:textId="77777777" w:rsidR="00DD249B" w:rsidRPr="00286F8C" w:rsidRDefault="00DD249B" w:rsidP="0012235C">
            <w:pPr>
              <w:jc w:val="center"/>
              <w:rPr>
                <w:rFonts w:ascii="Times New Roman" w:hAnsi="Times New Roman" w:cs="Times New Roman"/>
                <w:sz w:val="18"/>
                <w:szCs w:val="18"/>
              </w:rPr>
            </w:pPr>
            <w:r w:rsidRPr="00286F8C">
              <w:rPr>
                <w:rFonts w:ascii="Times New Roman" w:hAnsi="Times New Roman" w:cs="Times New Roman"/>
                <w:sz w:val="18"/>
                <w:szCs w:val="18"/>
              </w:rPr>
              <w:t>(подпись)</w:t>
            </w:r>
          </w:p>
        </w:tc>
        <w:tc>
          <w:tcPr>
            <w:tcW w:w="198" w:type="dxa"/>
            <w:tcBorders>
              <w:top w:val="nil"/>
              <w:left w:val="nil"/>
              <w:bottom w:val="nil"/>
              <w:right w:val="nil"/>
            </w:tcBorders>
          </w:tcPr>
          <w:p w14:paraId="712F4511" w14:textId="77777777" w:rsidR="00DD249B" w:rsidRPr="00286F8C" w:rsidRDefault="00DD249B" w:rsidP="0012235C">
            <w:pPr>
              <w:rPr>
                <w:rFonts w:ascii="Times New Roman" w:hAnsi="Times New Roman" w:cs="Times New Roman"/>
                <w:sz w:val="18"/>
                <w:szCs w:val="18"/>
              </w:rPr>
            </w:pPr>
          </w:p>
        </w:tc>
        <w:tc>
          <w:tcPr>
            <w:tcW w:w="3941" w:type="dxa"/>
            <w:tcBorders>
              <w:top w:val="nil"/>
              <w:left w:val="nil"/>
              <w:bottom w:val="nil"/>
              <w:right w:val="nil"/>
            </w:tcBorders>
          </w:tcPr>
          <w:p w14:paraId="3D797E0F" w14:textId="77777777" w:rsidR="00DD249B" w:rsidRPr="00286F8C" w:rsidRDefault="00DD249B" w:rsidP="0012235C">
            <w:pPr>
              <w:jc w:val="center"/>
              <w:rPr>
                <w:rFonts w:ascii="Times New Roman" w:hAnsi="Times New Roman" w:cs="Times New Roman"/>
                <w:sz w:val="18"/>
                <w:szCs w:val="18"/>
              </w:rPr>
            </w:pPr>
            <w:r w:rsidRPr="00286F8C">
              <w:rPr>
                <w:rFonts w:ascii="Times New Roman" w:hAnsi="Times New Roman" w:cs="Times New Roman"/>
                <w:sz w:val="18"/>
                <w:szCs w:val="18"/>
              </w:rPr>
              <w:t>(ф.и.о.)</w:t>
            </w:r>
          </w:p>
        </w:tc>
        <w:tc>
          <w:tcPr>
            <w:tcW w:w="142" w:type="dxa"/>
            <w:tcBorders>
              <w:top w:val="nil"/>
              <w:left w:val="nil"/>
              <w:bottom w:val="nil"/>
              <w:right w:val="nil"/>
            </w:tcBorders>
          </w:tcPr>
          <w:p w14:paraId="78E5DA0A" w14:textId="77777777" w:rsidR="00DD249B" w:rsidRPr="00286F8C" w:rsidRDefault="00DD249B" w:rsidP="0012235C">
            <w:pPr>
              <w:rPr>
                <w:rFonts w:ascii="Times New Roman" w:hAnsi="Times New Roman" w:cs="Times New Roman"/>
                <w:sz w:val="18"/>
                <w:szCs w:val="18"/>
              </w:rPr>
            </w:pPr>
          </w:p>
        </w:tc>
      </w:tr>
    </w:tbl>
    <w:p w14:paraId="3DE45F4B" w14:textId="7D2898F5" w:rsidR="00DD249B" w:rsidRDefault="00DD249B">
      <w:pPr>
        <w:pStyle w:val="ConsPlusNonformat"/>
        <w:jc w:val="both"/>
        <w:rPr>
          <w:rFonts w:ascii="Times New Roman" w:hAnsi="Times New Roman" w:cs="Times New Roman"/>
          <w:sz w:val="24"/>
          <w:szCs w:val="24"/>
        </w:rPr>
      </w:pPr>
    </w:p>
    <w:p w14:paraId="1980F19B" w14:textId="77777777" w:rsidR="00DD249B" w:rsidRPr="005D3B97" w:rsidRDefault="00DD249B">
      <w:pPr>
        <w:pStyle w:val="ConsPlusNonformat"/>
        <w:jc w:val="both"/>
        <w:rPr>
          <w:rFonts w:ascii="Times New Roman" w:hAnsi="Times New Roman" w:cs="Times New Roman"/>
          <w:sz w:val="24"/>
          <w:szCs w:val="24"/>
        </w:rPr>
      </w:pPr>
    </w:p>
    <w:p w14:paraId="11D4FAC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"__" __________________ 20__ г.</w:t>
      </w:r>
    </w:p>
    <w:p w14:paraId="32A4665A"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(дата заполнения заявления)</w:t>
      </w:r>
    </w:p>
    <w:p w14:paraId="67F752ED" w14:textId="77777777" w:rsidR="002643F9" w:rsidRPr="005D3B97" w:rsidRDefault="002643F9">
      <w:pPr>
        <w:pStyle w:val="ConsPlusNormal"/>
        <w:ind w:firstLine="540"/>
        <w:jc w:val="both"/>
        <w:rPr>
          <w:rFonts w:ascii="Times New Roman" w:hAnsi="Times New Roman" w:cs="Times New Roman"/>
          <w:sz w:val="24"/>
          <w:szCs w:val="24"/>
        </w:rPr>
      </w:pPr>
    </w:p>
    <w:p w14:paraId="16352BD6" w14:textId="77777777" w:rsidR="002643F9" w:rsidRPr="005D3B97" w:rsidRDefault="002643F9">
      <w:pPr>
        <w:pStyle w:val="ConsPlusNormal"/>
        <w:ind w:firstLine="540"/>
        <w:jc w:val="both"/>
        <w:rPr>
          <w:rFonts w:ascii="Times New Roman" w:hAnsi="Times New Roman" w:cs="Times New Roman"/>
          <w:sz w:val="24"/>
          <w:szCs w:val="24"/>
        </w:rPr>
      </w:pPr>
      <w:r w:rsidRPr="005D3B97">
        <w:rPr>
          <w:rFonts w:ascii="Times New Roman" w:hAnsi="Times New Roman" w:cs="Times New Roman"/>
          <w:sz w:val="24"/>
          <w:szCs w:val="24"/>
        </w:rPr>
        <w:t>--------------------------------</w:t>
      </w:r>
    </w:p>
    <w:p w14:paraId="10DF6D23" w14:textId="77777777" w:rsidR="002643F9" w:rsidRPr="005D3B97" w:rsidRDefault="002643F9">
      <w:pPr>
        <w:pStyle w:val="ConsPlusNormal"/>
        <w:spacing w:before="220"/>
        <w:ind w:firstLine="540"/>
        <w:jc w:val="both"/>
        <w:rPr>
          <w:rFonts w:ascii="Times New Roman" w:hAnsi="Times New Roman" w:cs="Times New Roman"/>
          <w:sz w:val="24"/>
          <w:szCs w:val="24"/>
        </w:rPr>
      </w:pPr>
      <w:bookmarkStart w:id="69" w:name="P672"/>
      <w:bookmarkEnd w:id="69"/>
      <w:r w:rsidRPr="005D3B97">
        <w:rPr>
          <w:rFonts w:ascii="Times New Roman" w:hAnsi="Times New Roman" w:cs="Times New Roman"/>
          <w:sz w:val="24"/>
          <w:szCs w:val="24"/>
        </w:rPr>
        <w:t>&lt;*&gt; Отчество указывается при наличии.</w:t>
      </w:r>
    </w:p>
    <w:p w14:paraId="666A9AA0" w14:textId="77777777" w:rsidR="002643F9" w:rsidRPr="005D3B97" w:rsidRDefault="002643F9">
      <w:pPr>
        <w:pStyle w:val="ConsPlusNormal"/>
        <w:jc w:val="both"/>
        <w:rPr>
          <w:rFonts w:ascii="Times New Roman" w:hAnsi="Times New Roman" w:cs="Times New Roman"/>
          <w:sz w:val="24"/>
          <w:szCs w:val="24"/>
        </w:rPr>
      </w:pPr>
    </w:p>
    <w:p w14:paraId="22BACDD5" w14:textId="77777777" w:rsidR="002643F9" w:rsidRPr="005D3B97" w:rsidRDefault="002643F9">
      <w:pPr>
        <w:pStyle w:val="ConsPlusNormal"/>
        <w:jc w:val="both"/>
        <w:rPr>
          <w:rFonts w:ascii="Times New Roman" w:hAnsi="Times New Roman" w:cs="Times New Roman"/>
          <w:sz w:val="24"/>
          <w:szCs w:val="24"/>
        </w:rPr>
      </w:pPr>
    </w:p>
    <w:p w14:paraId="737738D2" w14:textId="77777777" w:rsidR="002643F9" w:rsidRPr="005D3B97" w:rsidRDefault="002643F9">
      <w:pPr>
        <w:pStyle w:val="ConsPlusNormal"/>
        <w:jc w:val="both"/>
        <w:rPr>
          <w:rFonts w:ascii="Times New Roman" w:hAnsi="Times New Roman" w:cs="Times New Roman"/>
          <w:sz w:val="24"/>
          <w:szCs w:val="24"/>
        </w:rPr>
      </w:pPr>
    </w:p>
    <w:p w14:paraId="3FCBC554" w14:textId="77777777" w:rsidR="002643F9" w:rsidRPr="005D3B97" w:rsidRDefault="002643F9">
      <w:pPr>
        <w:pStyle w:val="ConsPlusNormal"/>
        <w:jc w:val="both"/>
        <w:rPr>
          <w:rFonts w:ascii="Times New Roman" w:hAnsi="Times New Roman" w:cs="Times New Roman"/>
          <w:sz w:val="24"/>
          <w:szCs w:val="24"/>
        </w:rPr>
      </w:pPr>
    </w:p>
    <w:p w14:paraId="075DF6DE" w14:textId="77777777" w:rsidR="00A903D5" w:rsidRPr="005D3B97" w:rsidRDefault="00A903D5">
      <w:pPr>
        <w:rPr>
          <w:rFonts w:ascii="Times New Roman" w:eastAsia="Times New Roman" w:hAnsi="Times New Roman" w:cs="Times New Roman"/>
          <w:sz w:val="24"/>
          <w:szCs w:val="24"/>
          <w:lang w:eastAsia="ru-RU"/>
        </w:rPr>
      </w:pPr>
      <w:r w:rsidRPr="005D3B97">
        <w:rPr>
          <w:rFonts w:ascii="Times New Roman" w:hAnsi="Times New Roman" w:cs="Times New Roman"/>
          <w:sz w:val="24"/>
          <w:szCs w:val="24"/>
        </w:rPr>
        <w:br w:type="page"/>
      </w:r>
    </w:p>
    <w:p w14:paraId="3AD463D6" w14:textId="77777777" w:rsidR="00EC0205" w:rsidRPr="005D3B97" w:rsidRDefault="00EC0205" w:rsidP="00EC0205">
      <w:pPr>
        <w:spacing w:line="276" w:lineRule="auto"/>
        <w:jc w:val="right"/>
        <w:rPr>
          <w:rFonts w:ascii="Times New Roman" w:hAnsi="Times New Roman" w:cs="Times New Roman"/>
          <w:b/>
          <w:sz w:val="24"/>
          <w:szCs w:val="24"/>
        </w:rPr>
      </w:pPr>
      <w:r w:rsidRPr="005D3B97">
        <w:rPr>
          <w:rFonts w:ascii="Times New Roman" w:hAnsi="Times New Roman" w:cs="Times New Roman"/>
          <w:b/>
          <w:sz w:val="24"/>
          <w:szCs w:val="24"/>
        </w:rPr>
        <w:lastRenderedPageBreak/>
        <w:t>Приложение № 2</w:t>
      </w:r>
    </w:p>
    <w:p w14:paraId="0106E3A2" w14:textId="77777777" w:rsidR="00EC0205" w:rsidRPr="005D3B97" w:rsidRDefault="00EC0205" w:rsidP="00EC0205">
      <w:pPr>
        <w:pStyle w:val="ConsPlusNormal"/>
        <w:jc w:val="right"/>
        <w:outlineLvl w:val="0"/>
        <w:rPr>
          <w:sz w:val="18"/>
          <w:szCs w:val="18"/>
        </w:rPr>
      </w:pPr>
    </w:p>
    <w:p w14:paraId="00577DFF" w14:textId="77777777" w:rsidR="00EC0205" w:rsidRPr="005D3B97" w:rsidRDefault="00EC0205" w:rsidP="00EC0205">
      <w:pPr>
        <w:pStyle w:val="ConsPlusNormal"/>
        <w:jc w:val="right"/>
        <w:outlineLvl w:val="0"/>
        <w:rPr>
          <w:rFonts w:ascii="Times New Roman" w:hAnsi="Times New Roman" w:cs="Times New Roman"/>
        </w:rPr>
      </w:pPr>
      <w:r w:rsidRPr="005D3B97">
        <w:rPr>
          <w:rFonts w:ascii="Times New Roman" w:hAnsi="Times New Roman" w:cs="Times New Roman"/>
        </w:rPr>
        <w:t>(Соответствует Приложению 3 к Положению Банка России</w:t>
      </w:r>
    </w:p>
    <w:p w14:paraId="37893F55" w14:textId="77777777" w:rsidR="00EC0205" w:rsidRPr="005D3B97" w:rsidRDefault="00EC0205" w:rsidP="00EC0205">
      <w:pPr>
        <w:pStyle w:val="ConsPlusNormal"/>
        <w:jc w:val="right"/>
        <w:rPr>
          <w:rFonts w:ascii="Times New Roman" w:hAnsi="Times New Roman" w:cs="Times New Roman"/>
        </w:rPr>
      </w:pPr>
      <w:r w:rsidRPr="005D3B97">
        <w:rPr>
          <w:rFonts w:ascii="Times New Roman" w:hAnsi="Times New Roman" w:cs="Times New Roman"/>
        </w:rPr>
        <w:t xml:space="preserve">от 19 сентября 2014 года N 431-П "О правилах обязательного страхования </w:t>
      </w:r>
    </w:p>
    <w:p w14:paraId="2FC22C8A" w14:textId="3EDCDE68" w:rsidR="00EC0205" w:rsidRPr="005D3B97" w:rsidRDefault="00EC0205" w:rsidP="00581B47">
      <w:pPr>
        <w:pStyle w:val="ConsPlusNormal"/>
        <w:jc w:val="right"/>
        <w:rPr>
          <w:rFonts w:ascii="Times New Roman" w:hAnsi="Times New Roman" w:cs="Times New Roman"/>
        </w:rPr>
      </w:pPr>
      <w:r w:rsidRPr="005D3B97">
        <w:rPr>
          <w:rFonts w:ascii="Times New Roman" w:hAnsi="Times New Roman" w:cs="Times New Roman"/>
        </w:rPr>
        <w:t>гражданской ответственности владельцев транспортных средств")</w:t>
      </w:r>
    </w:p>
    <w:p w14:paraId="47337E94" w14:textId="77777777" w:rsidR="002643F9" w:rsidRPr="005D3B97" w:rsidRDefault="002643F9">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2"/>
        <w:gridCol w:w="3298"/>
      </w:tblGrid>
      <w:tr w:rsidR="005D3B97" w:rsidRPr="005D3B97" w14:paraId="7E0DC8DC" w14:textId="77777777">
        <w:tc>
          <w:tcPr>
            <w:tcW w:w="5672" w:type="dxa"/>
            <w:vMerge w:val="restart"/>
            <w:tcBorders>
              <w:top w:val="nil"/>
              <w:left w:val="nil"/>
              <w:bottom w:val="nil"/>
            </w:tcBorders>
          </w:tcPr>
          <w:p w14:paraId="1D8BC271" w14:textId="77777777" w:rsidR="002643F9" w:rsidRPr="005D3B97" w:rsidRDefault="002643F9">
            <w:pPr>
              <w:pStyle w:val="ConsPlusNormal"/>
              <w:rPr>
                <w:rFonts w:ascii="Times New Roman" w:hAnsi="Times New Roman" w:cs="Times New Roman"/>
                <w:sz w:val="24"/>
                <w:szCs w:val="24"/>
              </w:rPr>
            </w:pPr>
          </w:p>
        </w:tc>
        <w:tc>
          <w:tcPr>
            <w:tcW w:w="3298" w:type="dxa"/>
            <w:tcBorders>
              <w:top w:val="single" w:sz="4" w:space="0" w:color="auto"/>
              <w:bottom w:val="nil"/>
            </w:tcBorders>
          </w:tcPr>
          <w:p w14:paraId="15AF3841" w14:textId="77777777" w:rsidR="002643F9" w:rsidRPr="005D3B97" w:rsidRDefault="002643F9">
            <w:pPr>
              <w:pStyle w:val="ConsPlusNormal"/>
              <w:rPr>
                <w:rFonts w:ascii="Times New Roman" w:hAnsi="Times New Roman" w:cs="Times New Roman"/>
                <w:sz w:val="24"/>
                <w:szCs w:val="24"/>
              </w:rPr>
            </w:pPr>
          </w:p>
        </w:tc>
      </w:tr>
      <w:tr w:rsidR="002643F9" w:rsidRPr="005D3B97" w14:paraId="46447F21" w14:textId="77777777">
        <w:tc>
          <w:tcPr>
            <w:tcW w:w="5672" w:type="dxa"/>
            <w:vMerge/>
            <w:tcBorders>
              <w:top w:val="nil"/>
              <w:left w:val="nil"/>
              <w:bottom w:val="nil"/>
            </w:tcBorders>
          </w:tcPr>
          <w:p w14:paraId="71DFA96A" w14:textId="77777777" w:rsidR="002643F9" w:rsidRPr="005D3B97" w:rsidRDefault="002643F9">
            <w:pPr>
              <w:rPr>
                <w:rFonts w:ascii="Times New Roman" w:hAnsi="Times New Roman" w:cs="Times New Roman"/>
                <w:sz w:val="24"/>
                <w:szCs w:val="24"/>
              </w:rPr>
            </w:pPr>
          </w:p>
        </w:tc>
        <w:tc>
          <w:tcPr>
            <w:tcW w:w="3298" w:type="dxa"/>
            <w:tcBorders>
              <w:top w:val="nil"/>
              <w:bottom w:val="single" w:sz="4" w:space="0" w:color="auto"/>
            </w:tcBorders>
          </w:tcPr>
          <w:p w14:paraId="2C732D56"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Страховая премия</w:t>
            </w:r>
          </w:p>
          <w:p w14:paraId="599F1063"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__________ руб. __ коп.</w:t>
            </w:r>
          </w:p>
        </w:tc>
      </w:tr>
    </w:tbl>
    <w:p w14:paraId="4CCDF4AC" w14:textId="77777777" w:rsidR="002643F9" w:rsidRPr="005D3B97" w:rsidRDefault="002643F9">
      <w:pPr>
        <w:pStyle w:val="ConsPlusNormal"/>
        <w:jc w:val="both"/>
        <w:rPr>
          <w:rFonts w:ascii="Times New Roman" w:hAnsi="Times New Roman" w:cs="Times New Roman"/>
          <w:sz w:val="24"/>
          <w:szCs w:val="24"/>
        </w:rPr>
      </w:pPr>
    </w:p>
    <w:p w14:paraId="1430429A"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w:t>
      </w:r>
    </w:p>
    <w:p w14:paraId="1A77D8C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(наименование страховщика)</w:t>
      </w:r>
    </w:p>
    <w:p w14:paraId="02C4F590" w14:textId="77777777" w:rsidR="002643F9" w:rsidRPr="005D3B97" w:rsidRDefault="002643F9">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1757"/>
      </w:tblGrid>
      <w:tr w:rsidR="005D3B97" w:rsidRPr="005D3B97" w14:paraId="02723E01" w14:textId="77777777">
        <w:tc>
          <w:tcPr>
            <w:tcW w:w="6803" w:type="dxa"/>
            <w:vMerge w:val="restart"/>
            <w:tcBorders>
              <w:top w:val="nil"/>
              <w:left w:val="nil"/>
              <w:bottom w:val="nil"/>
            </w:tcBorders>
          </w:tcPr>
          <w:p w14:paraId="590D348E" w14:textId="487DEFD3" w:rsidR="002643F9" w:rsidRPr="005D3B97" w:rsidRDefault="007861A9">
            <w:pPr>
              <w:pStyle w:val="ConsPlusNormal"/>
              <w:rPr>
                <w:rFonts w:ascii="Times New Roman" w:hAnsi="Times New Roman" w:cs="Times New Roman"/>
                <w:sz w:val="24"/>
                <w:szCs w:val="24"/>
              </w:rPr>
            </w:pPr>
            <w:r w:rsidRPr="007861A9">
              <w:rPr>
                <w:rFonts w:ascii="Times New Roman" w:hAnsi="Times New Roman" w:cs="Times New Roman"/>
                <w:sz w:val="24"/>
                <w:szCs w:val="24"/>
              </w:rPr>
              <w:t>Вниманию физических лиц &lt;1&gt;! В случае возникновения спора со страховщиком для его урегулирования, до обращения в суд, вы должны обратиться к финансовому уполномоченному. Рассмотрение обращения бесплатно для потребителя финансовой услуги. Перед подачей обращения финансовому уполномоченному вам необходимо обратиться с заявлением, содержащим претензию, к страховщику, с которым у вас возник спор. Информацию о финансовом уполномоченном и способах подачи обращения для рассмотрения спора финансовым уполномоченным можно получить: finombudsman.ru, тел. 8 (800) 200-00-10.</w:t>
            </w:r>
          </w:p>
        </w:tc>
        <w:tc>
          <w:tcPr>
            <w:tcW w:w="1757" w:type="dxa"/>
            <w:tcBorders>
              <w:top w:val="single" w:sz="4" w:space="0" w:color="auto"/>
              <w:bottom w:val="nil"/>
            </w:tcBorders>
          </w:tcPr>
          <w:p w14:paraId="6AA621F9" w14:textId="77777777" w:rsidR="002643F9" w:rsidRPr="005D3B97" w:rsidRDefault="002643F9">
            <w:pPr>
              <w:pStyle w:val="ConsPlusNormal"/>
              <w:rPr>
                <w:rFonts w:ascii="Times New Roman" w:hAnsi="Times New Roman" w:cs="Times New Roman"/>
                <w:sz w:val="24"/>
                <w:szCs w:val="24"/>
              </w:rPr>
            </w:pPr>
          </w:p>
        </w:tc>
      </w:tr>
      <w:tr w:rsidR="005D3B97" w:rsidRPr="005D3B97" w14:paraId="6C126499" w14:textId="77777777">
        <w:tc>
          <w:tcPr>
            <w:tcW w:w="6803" w:type="dxa"/>
            <w:vMerge/>
            <w:tcBorders>
              <w:top w:val="nil"/>
              <w:left w:val="nil"/>
              <w:bottom w:val="nil"/>
            </w:tcBorders>
          </w:tcPr>
          <w:p w14:paraId="73C15918" w14:textId="77777777" w:rsidR="002643F9" w:rsidRPr="005D3B97" w:rsidRDefault="002643F9">
            <w:pPr>
              <w:rPr>
                <w:rFonts w:ascii="Times New Roman" w:hAnsi="Times New Roman" w:cs="Times New Roman"/>
                <w:sz w:val="24"/>
                <w:szCs w:val="24"/>
              </w:rPr>
            </w:pPr>
          </w:p>
        </w:tc>
        <w:tc>
          <w:tcPr>
            <w:tcW w:w="1757" w:type="dxa"/>
            <w:tcBorders>
              <w:top w:val="nil"/>
              <w:bottom w:val="nil"/>
            </w:tcBorders>
          </w:tcPr>
          <w:p w14:paraId="5B83D86B"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QR-код &lt;1&gt;</w:t>
            </w:r>
          </w:p>
        </w:tc>
      </w:tr>
      <w:tr w:rsidR="002643F9" w:rsidRPr="005D3B97" w14:paraId="48C84BA9" w14:textId="77777777">
        <w:tc>
          <w:tcPr>
            <w:tcW w:w="6803" w:type="dxa"/>
            <w:vMerge/>
            <w:tcBorders>
              <w:top w:val="nil"/>
              <w:left w:val="nil"/>
              <w:bottom w:val="nil"/>
            </w:tcBorders>
          </w:tcPr>
          <w:p w14:paraId="18AA38B9" w14:textId="77777777" w:rsidR="002643F9" w:rsidRPr="005D3B97" w:rsidRDefault="002643F9">
            <w:pPr>
              <w:rPr>
                <w:rFonts w:ascii="Times New Roman" w:hAnsi="Times New Roman" w:cs="Times New Roman"/>
                <w:sz w:val="24"/>
                <w:szCs w:val="24"/>
              </w:rPr>
            </w:pPr>
          </w:p>
        </w:tc>
        <w:tc>
          <w:tcPr>
            <w:tcW w:w="1757" w:type="dxa"/>
            <w:tcBorders>
              <w:top w:val="nil"/>
              <w:bottom w:val="single" w:sz="4" w:space="0" w:color="auto"/>
            </w:tcBorders>
          </w:tcPr>
          <w:p w14:paraId="3AF719EF" w14:textId="77777777" w:rsidR="007861A9" w:rsidRDefault="007861A9" w:rsidP="007861A9">
            <w:pPr>
              <w:spacing w:before="100"/>
              <w:ind w:left="60" w:right="60"/>
              <w:rPr>
                <w:rFonts w:ascii="Verdana" w:hAnsi="Verdana"/>
                <w:sz w:val="21"/>
                <w:szCs w:val="21"/>
              </w:rPr>
            </w:pPr>
            <w:r>
              <w:t>(штриховой код должен содержать сведения для прямого доступа к сведениям о договоре обязательного страхования на официальном сайте профессионального объединения страховщиков в сети "Интернет")</w:t>
            </w:r>
          </w:p>
          <w:p w14:paraId="554EBD7D" w14:textId="77777777" w:rsidR="002643F9" w:rsidRPr="005D3B97" w:rsidRDefault="002643F9">
            <w:pPr>
              <w:pStyle w:val="ConsPlusNormal"/>
              <w:rPr>
                <w:rFonts w:ascii="Times New Roman" w:hAnsi="Times New Roman" w:cs="Times New Roman"/>
                <w:sz w:val="24"/>
                <w:szCs w:val="24"/>
              </w:rPr>
            </w:pPr>
          </w:p>
        </w:tc>
      </w:tr>
    </w:tbl>
    <w:p w14:paraId="470B77C6" w14:textId="77777777" w:rsidR="002643F9" w:rsidRPr="005D3B97" w:rsidRDefault="002643F9">
      <w:pPr>
        <w:pStyle w:val="ConsPlusNormal"/>
        <w:jc w:val="both"/>
        <w:rPr>
          <w:rFonts w:ascii="Times New Roman" w:hAnsi="Times New Roman" w:cs="Times New Roman"/>
          <w:sz w:val="24"/>
          <w:szCs w:val="24"/>
        </w:rPr>
      </w:pPr>
    </w:p>
    <w:p w14:paraId="1DFEB78E" w14:textId="77777777" w:rsidR="002643F9" w:rsidRPr="005D3B97" w:rsidRDefault="002643F9">
      <w:pPr>
        <w:pStyle w:val="ConsPlusNonformat"/>
        <w:jc w:val="both"/>
        <w:rPr>
          <w:rFonts w:ascii="Times New Roman" w:hAnsi="Times New Roman" w:cs="Times New Roman"/>
          <w:sz w:val="24"/>
          <w:szCs w:val="24"/>
        </w:rPr>
      </w:pPr>
      <w:bookmarkStart w:id="70" w:name="P702"/>
      <w:bookmarkEnd w:id="70"/>
      <w:r w:rsidRPr="005D3B97">
        <w:rPr>
          <w:rFonts w:ascii="Times New Roman" w:hAnsi="Times New Roman" w:cs="Times New Roman"/>
          <w:sz w:val="24"/>
          <w:szCs w:val="24"/>
        </w:rPr>
        <w:t xml:space="preserve">                  Страховой полис </w:t>
      </w:r>
      <w:r w:rsidR="00CD10F6" w:rsidRPr="005D3B97">
        <w:rPr>
          <w:rFonts w:ascii="Times New Roman" w:hAnsi="Times New Roman" w:cs="Times New Roman"/>
          <w:sz w:val="24"/>
          <w:szCs w:val="24"/>
        </w:rPr>
        <w:t xml:space="preserve"> </w:t>
      </w:r>
      <w:r w:rsidRPr="005D3B97">
        <w:rPr>
          <w:rFonts w:ascii="Times New Roman" w:hAnsi="Times New Roman" w:cs="Times New Roman"/>
          <w:sz w:val="24"/>
          <w:szCs w:val="24"/>
        </w:rPr>
        <w:t>N _____</w:t>
      </w:r>
    </w:p>
    <w:p w14:paraId="4FD48725"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обязательного страхования гражданской ответственности</w:t>
      </w:r>
    </w:p>
    <w:p w14:paraId="2751780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владельцев транспортных средств</w:t>
      </w:r>
    </w:p>
    <w:p w14:paraId="7B755E81" w14:textId="77777777" w:rsidR="002643F9" w:rsidRPr="005D3B97" w:rsidRDefault="002643F9">
      <w:pPr>
        <w:pStyle w:val="ConsPlusNonformat"/>
        <w:jc w:val="both"/>
        <w:rPr>
          <w:rFonts w:ascii="Times New Roman" w:hAnsi="Times New Roman" w:cs="Times New Roman"/>
          <w:sz w:val="24"/>
          <w:szCs w:val="24"/>
        </w:rPr>
      </w:pPr>
    </w:p>
    <w:p w14:paraId="60B7782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Срок страхования с __ ч. __ мин.  "__" _______________ 20__ г.</w:t>
      </w:r>
    </w:p>
    <w:p w14:paraId="7988F1E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 24 ч. 00 мин. "__" _______________ 20__ г.</w:t>
      </w:r>
    </w:p>
    <w:p w14:paraId="15B4987D" w14:textId="77777777" w:rsidR="002643F9" w:rsidRPr="005D3B97" w:rsidRDefault="002643F9">
      <w:pPr>
        <w:pStyle w:val="ConsPlusNonformat"/>
        <w:jc w:val="both"/>
        <w:rPr>
          <w:rFonts w:ascii="Times New Roman" w:hAnsi="Times New Roman" w:cs="Times New Roman"/>
          <w:sz w:val="24"/>
          <w:szCs w:val="24"/>
        </w:rPr>
      </w:pPr>
    </w:p>
    <w:p w14:paraId="4C4AB32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Страхование распространяется на страховые случаи, произошедшие в период</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использования   транспортного   средства  в   течение   срока   страхования</w:t>
      </w:r>
    </w:p>
    <w:p w14:paraId="68C88EE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 __________ 20__ г.</w:t>
      </w:r>
    </w:p>
    <w:p w14:paraId="7120022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по _________ 20__ г., с ______________ 20__ г. по _____________ 20__ г.,</w:t>
      </w:r>
    </w:p>
    <w:p w14:paraId="7400374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lastRenderedPageBreak/>
        <w:t>с _______ 20__ г. по ____________ 20__ г.</w:t>
      </w:r>
    </w:p>
    <w:p w14:paraId="4755DB8A" w14:textId="77777777" w:rsidR="002643F9" w:rsidRPr="005D3B97" w:rsidRDefault="002643F9">
      <w:pPr>
        <w:pStyle w:val="ConsPlusNonformat"/>
        <w:jc w:val="both"/>
        <w:rPr>
          <w:rFonts w:ascii="Times New Roman" w:hAnsi="Times New Roman" w:cs="Times New Roman"/>
          <w:sz w:val="24"/>
          <w:szCs w:val="24"/>
        </w:rPr>
      </w:pPr>
    </w:p>
    <w:p w14:paraId="43D405E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1. Страхователь: _____________________________________________________.</w:t>
      </w:r>
    </w:p>
    <w:p w14:paraId="37F2BD9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(полное наименование юридического лица или фамилия,</w:t>
      </w:r>
    </w:p>
    <w:p w14:paraId="76611C4E" w14:textId="50DEB06B"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имя, отчество &lt;</w:t>
      </w:r>
      <w:r w:rsidR="00F2550F">
        <w:rPr>
          <w:rFonts w:ascii="Times New Roman" w:hAnsi="Times New Roman" w:cs="Times New Roman"/>
          <w:sz w:val="24"/>
          <w:szCs w:val="24"/>
        </w:rPr>
        <w:t>3</w:t>
      </w:r>
      <w:r w:rsidRPr="005D3B97">
        <w:rPr>
          <w:rFonts w:ascii="Times New Roman" w:hAnsi="Times New Roman" w:cs="Times New Roman"/>
          <w:sz w:val="24"/>
          <w:szCs w:val="24"/>
        </w:rPr>
        <w:t>&gt; гражданина)</w:t>
      </w:r>
    </w:p>
    <w:p w14:paraId="0687C83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Собственник транспортного средства: ___________________________________</w:t>
      </w:r>
    </w:p>
    <w:p w14:paraId="22196EDB"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(полное наименование юридического</w:t>
      </w:r>
    </w:p>
    <w:p w14:paraId="44BE7EDB"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__________________________________________________________________________.</w:t>
      </w:r>
    </w:p>
    <w:p w14:paraId="60F6E45D" w14:textId="74426A10" w:rsidR="002643F9" w:rsidRPr="005D3B97" w:rsidRDefault="002643F9" w:rsidP="00D544E4">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лица или фамилия, имя, отчество &lt;</w:t>
      </w:r>
      <w:r w:rsidR="00F2550F">
        <w:rPr>
          <w:rFonts w:ascii="Times New Roman" w:hAnsi="Times New Roman" w:cs="Times New Roman"/>
          <w:sz w:val="24"/>
          <w:szCs w:val="24"/>
        </w:rPr>
        <w:t>3</w:t>
      </w:r>
      <w:r w:rsidRPr="005D3B97">
        <w:rPr>
          <w:rFonts w:ascii="Times New Roman" w:hAnsi="Times New Roman" w:cs="Times New Roman"/>
          <w:sz w:val="24"/>
          <w:szCs w:val="24"/>
        </w:rPr>
        <w:t>&gt; гражданина)</w:t>
      </w:r>
    </w:p>
    <w:p w14:paraId="7AA3A51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2. Транспортное средство используется с прицепом: </w:t>
      </w:r>
      <w:r w:rsidR="006445F8" w:rsidRPr="005D3B97">
        <w:rPr>
          <w:rFonts w:ascii="Times New Roman" w:hAnsi="Times New Roman" w:cs="Times New Roman"/>
          <w:noProof/>
          <w:position w:val="-10"/>
          <w:sz w:val="24"/>
          <w:szCs w:val="24"/>
        </w:rPr>
        <w:drawing>
          <wp:inline distT="0" distB="0" distL="0" distR="0" wp14:anchorId="73C47460" wp14:editId="52B18DBF">
            <wp:extent cx="182880" cy="250190"/>
            <wp:effectExtent l="0" t="0" r="7620" b="0"/>
            <wp:docPr id="3" name="Рисунок 3" descr="base_1_219061_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19061_23"/>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Pr="005D3B97">
        <w:rPr>
          <w:rFonts w:ascii="Times New Roman" w:hAnsi="Times New Roman" w:cs="Times New Roman"/>
          <w:sz w:val="24"/>
          <w:szCs w:val="24"/>
        </w:rPr>
        <w:t xml:space="preserve"> да, </w:t>
      </w:r>
      <w:r w:rsidR="006445F8" w:rsidRPr="005D3B97">
        <w:rPr>
          <w:rFonts w:ascii="Times New Roman" w:hAnsi="Times New Roman" w:cs="Times New Roman"/>
          <w:noProof/>
          <w:position w:val="-10"/>
          <w:sz w:val="24"/>
          <w:szCs w:val="24"/>
        </w:rPr>
        <w:drawing>
          <wp:inline distT="0" distB="0" distL="0" distR="0" wp14:anchorId="0097B06F" wp14:editId="56582FD8">
            <wp:extent cx="182880" cy="250190"/>
            <wp:effectExtent l="0" t="0" r="7620" b="0"/>
            <wp:docPr id="4" name="Рисунок 4" descr="base_1_219061_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19061_2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Pr="005D3B97">
        <w:rPr>
          <w:rFonts w:ascii="Times New Roman" w:hAnsi="Times New Roman" w:cs="Times New Roman"/>
          <w:sz w:val="24"/>
          <w:szCs w:val="24"/>
        </w:rPr>
        <w:t xml:space="preserve"> нет.</w:t>
      </w:r>
    </w:p>
    <w:p w14:paraId="730247DD" w14:textId="77777777" w:rsidR="002643F9" w:rsidRPr="005D3B97" w:rsidRDefault="002643F9">
      <w:pPr>
        <w:pStyle w:val="ConsPlusNonformat"/>
        <w:jc w:val="both"/>
        <w:rPr>
          <w:rFonts w:ascii="Times New Roman" w:hAnsi="Times New Roman" w:cs="Times New Roman"/>
          <w:sz w:val="24"/>
          <w:szCs w:val="24"/>
        </w:rPr>
      </w:pPr>
    </w:p>
    <w:p w14:paraId="398BCCB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Марка, модель транспортного средства: ________________________________.</w:t>
      </w:r>
    </w:p>
    <w:p w14:paraId="433963D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Идентификационный номер транспортного средства: ______________________.</w:t>
      </w:r>
    </w:p>
    <w:p w14:paraId="0BB732E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Государственный регистрационный знак транспортного средства: _________.</w:t>
      </w:r>
    </w:p>
    <w:p w14:paraId="0E278F1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Паспорт   транспортного   средства,    свидетельство    о   регистрации</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транспортного  средства,   паспорт   самоходной  машины  (либо  аналогичный</w:t>
      </w:r>
    </w:p>
    <w:p w14:paraId="1EA87B4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документ): _______________________________________________________________.</w:t>
      </w:r>
    </w:p>
    <w:p w14:paraId="408D650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(вид документа, серия, номер)</w:t>
      </w:r>
    </w:p>
    <w:p w14:paraId="0B696D0D" w14:textId="77777777" w:rsidR="002643F9" w:rsidRPr="005D3B97" w:rsidRDefault="002643F9">
      <w:pPr>
        <w:pStyle w:val="ConsPlusNonformat"/>
        <w:jc w:val="both"/>
        <w:rPr>
          <w:rFonts w:ascii="Times New Roman" w:hAnsi="Times New Roman" w:cs="Times New Roman"/>
          <w:sz w:val="24"/>
          <w:szCs w:val="24"/>
        </w:rPr>
      </w:pPr>
    </w:p>
    <w:p w14:paraId="6689455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Цель использования транспортного средства (отметить нужное):</w:t>
      </w:r>
    </w:p>
    <w:p w14:paraId="3B360E98"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1030610B" wp14:editId="2B078D55">
            <wp:extent cx="182880" cy="250190"/>
            <wp:effectExtent l="0" t="0" r="7620" b="0"/>
            <wp:docPr id="5" name="Рисунок 5" descr="base_1_219061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19061_25"/>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личная,</w:t>
      </w:r>
    </w:p>
    <w:p w14:paraId="23DABDF4"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5BC5C168" wp14:editId="4C999037">
            <wp:extent cx="182880" cy="250190"/>
            <wp:effectExtent l="0" t="0" r="7620" b="0"/>
            <wp:docPr id="6" name="Рисунок 6" descr="base_1_219061_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19061_26"/>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учебная езда,</w:t>
      </w:r>
    </w:p>
    <w:p w14:paraId="19B6003A"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3A3E7B3A" wp14:editId="0A0A3378">
            <wp:extent cx="182880" cy="250190"/>
            <wp:effectExtent l="0" t="0" r="7620" b="0"/>
            <wp:docPr id="7" name="Рисунок 7" descr="base_1_219061_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19061_27"/>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такси,</w:t>
      </w:r>
    </w:p>
    <w:p w14:paraId="76336897"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44653C70" wp14:editId="7ACC7737">
            <wp:extent cx="182880" cy="250190"/>
            <wp:effectExtent l="0" t="0" r="7620" b="0"/>
            <wp:docPr id="8" name="Рисунок 8" descr="base_1_219061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19061_2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перевозка опасных и легко воспламеняющихся грузов,</w:t>
      </w:r>
    </w:p>
    <w:p w14:paraId="2D40598D"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110673B7" wp14:editId="3F91FB56">
            <wp:extent cx="182880" cy="250190"/>
            <wp:effectExtent l="0" t="0" r="7620" b="0"/>
            <wp:docPr id="9" name="Рисунок 9" descr="base_1_219061_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19061_2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прокат/краткосрочная аренда,</w:t>
      </w:r>
    </w:p>
    <w:p w14:paraId="18B830E5"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5E63F37F" wp14:editId="3B814680">
            <wp:extent cx="182880" cy="250190"/>
            <wp:effectExtent l="0" t="0" r="7620" b="0"/>
            <wp:docPr id="10" name="Рисунок 10" descr="base_1_219061_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219061_3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регулярные пассажирские перевозки/перевозки пассажиров по заказам,</w:t>
      </w:r>
    </w:p>
    <w:p w14:paraId="6D387D48"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697A5D89" wp14:editId="16634416">
            <wp:extent cx="182880" cy="250190"/>
            <wp:effectExtent l="0" t="0" r="7620" b="0"/>
            <wp:docPr id="11" name="Рисунок 11" descr="base_1_219061_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219061_3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дорожные и специальные транспортные средства,</w:t>
      </w:r>
    </w:p>
    <w:p w14:paraId="2B2B26EC"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7937C85F" wp14:editId="6C0ED02E">
            <wp:extent cx="182880" cy="250190"/>
            <wp:effectExtent l="0" t="0" r="7620" b="0"/>
            <wp:docPr id="12" name="Рисунок 12" descr="base_1_219061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219061_32"/>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экстренные и коммунальные службы,</w:t>
      </w:r>
    </w:p>
    <w:p w14:paraId="3180F7A3"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0F5575AA" wp14:editId="5C8FC576">
            <wp:extent cx="182880" cy="250190"/>
            <wp:effectExtent l="0" t="0" r="7620" b="0"/>
            <wp:docPr id="13" name="Рисунок 13" descr="base_1_219061_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219061_33"/>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прочее.</w:t>
      </w:r>
    </w:p>
    <w:p w14:paraId="3BA90221" w14:textId="77777777" w:rsidR="002643F9" w:rsidRPr="005D3B97" w:rsidRDefault="002643F9">
      <w:pPr>
        <w:pStyle w:val="ConsPlusNonformat"/>
        <w:jc w:val="both"/>
        <w:rPr>
          <w:rFonts w:ascii="Times New Roman" w:hAnsi="Times New Roman" w:cs="Times New Roman"/>
          <w:sz w:val="24"/>
          <w:szCs w:val="24"/>
        </w:rPr>
      </w:pPr>
    </w:p>
    <w:p w14:paraId="5DC384A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3. Договор заключен в отношении:</w:t>
      </w:r>
    </w:p>
    <w:p w14:paraId="30C3E9C2" w14:textId="77777777" w:rsidR="002643F9" w:rsidRPr="005D3B97" w:rsidRDefault="002643F9">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7"/>
      </w:tblGrid>
      <w:tr w:rsidR="005D3B97" w:rsidRPr="005D3B97" w14:paraId="723F66DF" w14:textId="77777777">
        <w:tc>
          <w:tcPr>
            <w:tcW w:w="6633" w:type="dxa"/>
            <w:tcBorders>
              <w:top w:val="nil"/>
              <w:left w:val="nil"/>
              <w:bottom w:val="nil"/>
            </w:tcBorders>
          </w:tcPr>
          <w:p w14:paraId="66EB8613"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неограниченного количества лиц, допущенных к управлению транспортным средством</w:t>
            </w:r>
          </w:p>
        </w:tc>
        <w:tc>
          <w:tcPr>
            <w:tcW w:w="2437" w:type="dxa"/>
            <w:tcBorders>
              <w:top w:val="single" w:sz="4" w:space="0" w:color="auto"/>
              <w:bottom w:val="single" w:sz="4" w:space="0" w:color="auto"/>
            </w:tcBorders>
          </w:tcPr>
          <w:p w14:paraId="7483757E" w14:textId="77777777" w:rsidR="002643F9" w:rsidRPr="005D3B97" w:rsidRDefault="002643F9">
            <w:pPr>
              <w:pStyle w:val="ConsPlusNormal"/>
              <w:rPr>
                <w:rFonts w:ascii="Times New Roman" w:hAnsi="Times New Roman" w:cs="Times New Roman"/>
                <w:sz w:val="24"/>
                <w:szCs w:val="24"/>
              </w:rPr>
            </w:pPr>
          </w:p>
        </w:tc>
      </w:tr>
      <w:tr w:rsidR="002643F9" w:rsidRPr="005D3B97" w14:paraId="7C950EC9" w14:textId="77777777">
        <w:tc>
          <w:tcPr>
            <w:tcW w:w="6633" w:type="dxa"/>
            <w:tcBorders>
              <w:top w:val="nil"/>
              <w:left w:val="nil"/>
              <w:bottom w:val="nil"/>
            </w:tcBorders>
          </w:tcPr>
          <w:p w14:paraId="055A5BD9" w14:textId="1E677C41"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лиц, допущенных к управлению транспортным средством &lt;</w:t>
            </w:r>
            <w:r w:rsidR="00F2550F">
              <w:rPr>
                <w:rFonts w:ascii="Times New Roman" w:hAnsi="Times New Roman" w:cs="Times New Roman"/>
                <w:sz w:val="24"/>
                <w:szCs w:val="24"/>
              </w:rPr>
              <w:t>4</w:t>
            </w:r>
            <w:r w:rsidRPr="005D3B97">
              <w:rPr>
                <w:rFonts w:ascii="Times New Roman" w:hAnsi="Times New Roman" w:cs="Times New Roman"/>
                <w:sz w:val="24"/>
                <w:szCs w:val="24"/>
              </w:rPr>
              <w:t>&gt;</w:t>
            </w:r>
          </w:p>
        </w:tc>
        <w:tc>
          <w:tcPr>
            <w:tcW w:w="2437" w:type="dxa"/>
            <w:tcBorders>
              <w:top w:val="single" w:sz="4" w:space="0" w:color="auto"/>
              <w:bottom w:val="single" w:sz="4" w:space="0" w:color="auto"/>
            </w:tcBorders>
          </w:tcPr>
          <w:p w14:paraId="7682376C" w14:textId="77777777" w:rsidR="002643F9" w:rsidRPr="005D3B97" w:rsidRDefault="002643F9">
            <w:pPr>
              <w:pStyle w:val="ConsPlusNormal"/>
              <w:rPr>
                <w:rFonts w:ascii="Times New Roman" w:hAnsi="Times New Roman" w:cs="Times New Roman"/>
                <w:sz w:val="24"/>
                <w:szCs w:val="24"/>
              </w:rPr>
            </w:pPr>
          </w:p>
        </w:tc>
      </w:tr>
    </w:tbl>
    <w:p w14:paraId="7D652C3A"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1"/>
        <w:gridCol w:w="2494"/>
        <w:gridCol w:w="1814"/>
      </w:tblGrid>
      <w:tr w:rsidR="005D3B97" w:rsidRPr="005D3B97" w14:paraId="06DFE194" w14:textId="77777777">
        <w:tc>
          <w:tcPr>
            <w:tcW w:w="510" w:type="dxa"/>
          </w:tcPr>
          <w:p w14:paraId="2D5EACF9"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N п/п</w:t>
            </w:r>
          </w:p>
        </w:tc>
        <w:tc>
          <w:tcPr>
            <w:tcW w:w="4251" w:type="dxa"/>
          </w:tcPr>
          <w:p w14:paraId="241EA8B2" w14:textId="14C05F61"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Лица, допущенные к управлению транспортным средством (фамилия, имя, отчество &lt;</w:t>
            </w:r>
            <w:r w:rsidR="00F2550F">
              <w:rPr>
                <w:rFonts w:ascii="Times New Roman" w:hAnsi="Times New Roman" w:cs="Times New Roman"/>
                <w:sz w:val="24"/>
                <w:szCs w:val="24"/>
              </w:rPr>
              <w:t>3</w:t>
            </w:r>
            <w:r w:rsidRPr="005D3B97">
              <w:rPr>
                <w:rFonts w:ascii="Times New Roman" w:hAnsi="Times New Roman" w:cs="Times New Roman"/>
                <w:sz w:val="24"/>
                <w:szCs w:val="24"/>
              </w:rPr>
              <w:t>&gt;)</w:t>
            </w:r>
          </w:p>
        </w:tc>
        <w:tc>
          <w:tcPr>
            <w:tcW w:w="2494" w:type="dxa"/>
          </w:tcPr>
          <w:p w14:paraId="473A7F25"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Водительское удостоверение (серия, номер)</w:t>
            </w:r>
          </w:p>
        </w:tc>
        <w:tc>
          <w:tcPr>
            <w:tcW w:w="1814" w:type="dxa"/>
          </w:tcPr>
          <w:p w14:paraId="2A2C770C" w14:textId="052CFD20" w:rsidR="002643F9" w:rsidRPr="005D3B97" w:rsidRDefault="00D544E4" w:rsidP="00D544E4">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Коэффициент КБМ</w:t>
            </w:r>
          </w:p>
        </w:tc>
      </w:tr>
      <w:tr w:rsidR="005D3B97" w:rsidRPr="005D3B97" w14:paraId="11AA33C1" w14:textId="77777777">
        <w:tc>
          <w:tcPr>
            <w:tcW w:w="510" w:type="dxa"/>
          </w:tcPr>
          <w:p w14:paraId="55DD928D" w14:textId="77777777" w:rsidR="002643F9" w:rsidRPr="005D3B97" w:rsidRDefault="002643F9">
            <w:pPr>
              <w:pStyle w:val="ConsPlusNormal"/>
              <w:rPr>
                <w:rFonts w:ascii="Times New Roman" w:hAnsi="Times New Roman" w:cs="Times New Roman"/>
                <w:sz w:val="24"/>
                <w:szCs w:val="24"/>
              </w:rPr>
            </w:pPr>
          </w:p>
        </w:tc>
        <w:tc>
          <w:tcPr>
            <w:tcW w:w="4251" w:type="dxa"/>
          </w:tcPr>
          <w:p w14:paraId="304C165F" w14:textId="77777777" w:rsidR="002643F9" w:rsidRPr="005D3B97" w:rsidRDefault="002643F9">
            <w:pPr>
              <w:pStyle w:val="ConsPlusNormal"/>
              <w:rPr>
                <w:rFonts w:ascii="Times New Roman" w:hAnsi="Times New Roman" w:cs="Times New Roman"/>
                <w:sz w:val="24"/>
                <w:szCs w:val="24"/>
              </w:rPr>
            </w:pPr>
          </w:p>
        </w:tc>
        <w:tc>
          <w:tcPr>
            <w:tcW w:w="2494" w:type="dxa"/>
          </w:tcPr>
          <w:p w14:paraId="72030A9B" w14:textId="77777777" w:rsidR="002643F9" w:rsidRPr="005D3B97" w:rsidRDefault="002643F9">
            <w:pPr>
              <w:pStyle w:val="ConsPlusNormal"/>
              <w:rPr>
                <w:rFonts w:ascii="Times New Roman" w:hAnsi="Times New Roman" w:cs="Times New Roman"/>
                <w:sz w:val="24"/>
                <w:szCs w:val="24"/>
              </w:rPr>
            </w:pPr>
          </w:p>
        </w:tc>
        <w:tc>
          <w:tcPr>
            <w:tcW w:w="1814" w:type="dxa"/>
          </w:tcPr>
          <w:p w14:paraId="79BAE32D" w14:textId="77777777" w:rsidR="002643F9" w:rsidRPr="005D3B97" w:rsidRDefault="002643F9">
            <w:pPr>
              <w:pStyle w:val="ConsPlusNormal"/>
              <w:rPr>
                <w:rFonts w:ascii="Times New Roman" w:hAnsi="Times New Roman" w:cs="Times New Roman"/>
                <w:sz w:val="24"/>
                <w:szCs w:val="24"/>
              </w:rPr>
            </w:pPr>
          </w:p>
        </w:tc>
      </w:tr>
      <w:tr w:rsidR="005D3B97" w:rsidRPr="005D3B97" w14:paraId="2723A628" w14:textId="77777777">
        <w:tc>
          <w:tcPr>
            <w:tcW w:w="510" w:type="dxa"/>
          </w:tcPr>
          <w:p w14:paraId="49903713" w14:textId="77777777" w:rsidR="002643F9" w:rsidRPr="005D3B97" w:rsidRDefault="002643F9">
            <w:pPr>
              <w:pStyle w:val="ConsPlusNormal"/>
              <w:rPr>
                <w:rFonts w:ascii="Times New Roman" w:hAnsi="Times New Roman" w:cs="Times New Roman"/>
                <w:sz w:val="24"/>
                <w:szCs w:val="24"/>
              </w:rPr>
            </w:pPr>
          </w:p>
        </w:tc>
        <w:tc>
          <w:tcPr>
            <w:tcW w:w="4251" w:type="dxa"/>
          </w:tcPr>
          <w:p w14:paraId="3C9DA413" w14:textId="77777777" w:rsidR="002643F9" w:rsidRPr="005D3B97" w:rsidRDefault="002643F9">
            <w:pPr>
              <w:pStyle w:val="ConsPlusNormal"/>
              <w:rPr>
                <w:rFonts w:ascii="Times New Roman" w:hAnsi="Times New Roman" w:cs="Times New Roman"/>
                <w:sz w:val="24"/>
                <w:szCs w:val="24"/>
              </w:rPr>
            </w:pPr>
          </w:p>
        </w:tc>
        <w:tc>
          <w:tcPr>
            <w:tcW w:w="2494" w:type="dxa"/>
          </w:tcPr>
          <w:p w14:paraId="06AC5462" w14:textId="77777777" w:rsidR="002643F9" w:rsidRPr="005D3B97" w:rsidRDefault="002643F9">
            <w:pPr>
              <w:pStyle w:val="ConsPlusNormal"/>
              <w:rPr>
                <w:rFonts w:ascii="Times New Roman" w:hAnsi="Times New Roman" w:cs="Times New Roman"/>
                <w:sz w:val="24"/>
                <w:szCs w:val="24"/>
              </w:rPr>
            </w:pPr>
          </w:p>
        </w:tc>
        <w:tc>
          <w:tcPr>
            <w:tcW w:w="1814" w:type="dxa"/>
          </w:tcPr>
          <w:p w14:paraId="1C2DE129" w14:textId="77777777" w:rsidR="002643F9" w:rsidRPr="005D3B97" w:rsidRDefault="002643F9">
            <w:pPr>
              <w:pStyle w:val="ConsPlusNormal"/>
              <w:rPr>
                <w:rFonts w:ascii="Times New Roman" w:hAnsi="Times New Roman" w:cs="Times New Roman"/>
                <w:sz w:val="24"/>
                <w:szCs w:val="24"/>
              </w:rPr>
            </w:pPr>
          </w:p>
        </w:tc>
      </w:tr>
      <w:tr w:rsidR="005D3B97" w:rsidRPr="005D3B97" w14:paraId="3A0B8CFF" w14:textId="77777777">
        <w:tc>
          <w:tcPr>
            <w:tcW w:w="510" w:type="dxa"/>
          </w:tcPr>
          <w:p w14:paraId="1DAA1238" w14:textId="77777777" w:rsidR="002643F9" w:rsidRPr="005D3B97" w:rsidRDefault="002643F9">
            <w:pPr>
              <w:pStyle w:val="ConsPlusNormal"/>
              <w:rPr>
                <w:rFonts w:ascii="Times New Roman" w:hAnsi="Times New Roman" w:cs="Times New Roman"/>
                <w:sz w:val="24"/>
                <w:szCs w:val="24"/>
              </w:rPr>
            </w:pPr>
          </w:p>
        </w:tc>
        <w:tc>
          <w:tcPr>
            <w:tcW w:w="4251" w:type="dxa"/>
          </w:tcPr>
          <w:p w14:paraId="20899EF9" w14:textId="77777777" w:rsidR="002643F9" w:rsidRPr="005D3B97" w:rsidRDefault="002643F9">
            <w:pPr>
              <w:pStyle w:val="ConsPlusNormal"/>
              <w:rPr>
                <w:rFonts w:ascii="Times New Roman" w:hAnsi="Times New Roman" w:cs="Times New Roman"/>
                <w:sz w:val="24"/>
                <w:szCs w:val="24"/>
              </w:rPr>
            </w:pPr>
          </w:p>
        </w:tc>
        <w:tc>
          <w:tcPr>
            <w:tcW w:w="2494" w:type="dxa"/>
          </w:tcPr>
          <w:p w14:paraId="5AA48BE0" w14:textId="77777777" w:rsidR="002643F9" w:rsidRPr="005D3B97" w:rsidRDefault="002643F9">
            <w:pPr>
              <w:pStyle w:val="ConsPlusNormal"/>
              <w:rPr>
                <w:rFonts w:ascii="Times New Roman" w:hAnsi="Times New Roman" w:cs="Times New Roman"/>
                <w:sz w:val="24"/>
                <w:szCs w:val="24"/>
              </w:rPr>
            </w:pPr>
          </w:p>
        </w:tc>
        <w:tc>
          <w:tcPr>
            <w:tcW w:w="1814" w:type="dxa"/>
          </w:tcPr>
          <w:p w14:paraId="7596ECE9" w14:textId="77777777" w:rsidR="002643F9" w:rsidRPr="005D3B97" w:rsidRDefault="002643F9">
            <w:pPr>
              <w:pStyle w:val="ConsPlusNormal"/>
              <w:rPr>
                <w:rFonts w:ascii="Times New Roman" w:hAnsi="Times New Roman" w:cs="Times New Roman"/>
                <w:sz w:val="24"/>
                <w:szCs w:val="24"/>
              </w:rPr>
            </w:pPr>
          </w:p>
        </w:tc>
      </w:tr>
      <w:tr w:rsidR="005D3B97" w:rsidRPr="005D3B97" w14:paraId="249C4BEB" w14:textId="77777777">
        <w:tc>
          <w:tcPr>
            <w:tcW w:w="510" w:type="dxa"/>
          </w:tcPr>
          <w:p w14:paraId="682CF145" w14:textId="77777777" w:rsidR="002643F9" w:rsidRPr="005D3B97" w:rsidRDefault="002643F9">
            <w:pPr>
              <w:pStyle w:val="ConsPlusNormal"/>
              <w:rPr>
                <w:rFonts w:ascii="Times New Roman" w:hAnsi="Times New Roman" w:cs="Times New Roman"/>
                <w:sz w:val="24"/>
                <w:szCs w:val="24"/>
              </w:rPr>
            </w:pPr>
          </w:p>
        </w:tc>
        <w:tc>
          <w:tcPr>
            <w:tcW w:w="4251" w:type="dxa"/>
          </w:tcPr>
          <w:p w14:paraId="1F30CDB8" w14:textId="77777777" w:rsidR="002643F9" w:rsidRPr="005D3B97" w:rsidRDefault="002643F9">
            <w:pPr>
              <w:pStyle w:val="ConsPlusNormal"/>
              <w:rPr>
                <w:rFonts w:ascii="Times New Roman" w:hAnsi="Times New Roman" w:cs="Times New Roman"/>
                <w:sz w:val="24"/>
                <w:szCs w:val="24"/>
              </w:rPr>
            </w:pPr>
          </w:p>
        </w:tc>
        <w:tc>
          <w:tcPr>
            <w:tcW w:w="2494" w:type="dxa"/>
          </w:tcPr>
          <w:p w14:paraId="2E50C3AB" w14:textId="77777777" w:rsidR="002643F9" w:rsidRPr="005D3B97" w:rsidRDefault="002643F9">
            <w:pPr>
              <w:pStyle w:val="ConsPlusNormal"/>
              <w:rPr>
                <w:rFonts w:ascii="Times New Roman" w:hAnsi="Times New Roman" w:cs="Times New Roman"/>
                <w:sz w:val="24"/>
                <w:szCs w:val="24"/>
              </w:rPr>
            </w:pPr>
          </w:p>
        </w:tc>
        <w:tc>
          <w:tcPr>
            <w:tcW w:w="1814" w:type="dxa"/>
          </w:tcPr>
          <w:p w14:paraId="6B6F36F5" w14:textId="77777777" w:rsidR="002643F9" w:rsidRPr="005D3B97" w:rsidRDefault="002643F9">
            <w:pPr>
              <w:pStyle w:val="ConsPlusNormal"/>
              <w:rPr>
                <w:rFonts w:ascii="Times New Roman" w:hAnsi="Times New Roman" w:cs="Times New Roman"/>
                <w:sz w:val="24"/>
                <w:szCs w:val="24"/>
              </w:rPr>
            </w:pPr>
          </w:p>
        </w:tc>
      </w:tr>
    </w:tbl>
    <w:p w14:paraId="1B19340A" w14:textId="77777777" w:rsidR="002643F9" w:rsidRPr="005D3B97" w:rsidRDefault="002643F9">
      <w:pPr>
        <w:pStyle w:val="ConsPlusNormal"/>
        <w:jc w:val="both"/>
        <w:rPr>
          <w:rFonts w:ascii="Times New Roman" w:hAnsi="Times New Roman" w:cs="Times New Roman"/>
          <w:sz w:val="24"/>
          <w:szCs w:val="24"/>
        </w:rPr>
      </w:pPr>
    </w:p>
    <w:p w14:paraId="30EE29EB" w14:textId="77777777" w:rsidR="00B37C2B"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4.  Страховая  сумма,  в  пределах  которой  страховщик при наступлении</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каждого  страхового  случая  (независимо  от количества страховых случаев в</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течение  срока страхования по договору обязательного страхования) обязуется</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 xml:space="preserve">возместить  потерпевшим  причиненный  вред  установлена Федеральным </w:t>
      </w:r>
      <w:hyperlink r:id="rId26" w:history="1">
        <w:r w:rsidRPr="005D3B97">
          <w:rPr>
            <w:rFonts w:ascii="Times New Roman" w:hAnsi="Times New Roman" w:cs="Times New Roman"/>
            <w:sz w:val="24"/>
            <w:szCs w:val="24"/>
          </w:rPr>
          <w:t>законом</w:t>
        </w:r>
      </w:hyperlink>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от  25  апреля  2002  года N 40-ФЗ "Об обязательном страховании гражданской</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ответственности владельцев транспортных средств" в редакции, действующей на</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дату  заключения  (изменения  (при условии, что такие изменения потребовали</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доплаты страховой премии) настоящего договора.</w:t>
      </w:r>
      <w:r w:rsidR="00B37C2B" w:rsidRPr="005D3B97">
        <w:rPr>
          <w:rFonts w:ascii="Times New Roman" w:hAnsi="Times New Roman" w:cs="Times New Roman"/>
          <w:sz w:val="24"/>
          <w:szCs w:val="24"/>
        </w:rPr>
        <w:t xml:space="preserve"> </w:t>
      </w:r>
    </w:p>
    <w:p w14:paraId="3BCADE62" w14:textId="77777777" w:rsidR="00B37C2B"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5. Страховой случай - наступление гражданской ответственности владельца</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транспортного  средства  за  причинение вреда жизни, здоровью или имуществу</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потерпевших при использовании  транспортного  средства,  влекущее  за собой</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в  соответствии   с   договором   обязательного   страхования   обязанность</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страховщика осуществить страховую выплату.</w:t>
      </w:r>
      <w:r w:rsidR="00B37C2B" w:rsidRPr="005D3B97">
        <w:rPr>
          <w:rFonts w:ascii="Times New Roman" w:hAnsi="Times New Roman" w:cs="Times New Roman"/>
          <w:sz w:val="24"/>
          <w:szCs w:val="24"/>
        </w:rPr>
        <w:t xml:space="preserve"> </w:t>
      </w:r>
    </w:p>
    <w:p w14:paraId="70C2306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6. Страховой полис действует на территории Российской Федерации.</w:t>
      </w:r>
    </w:p>
    <w:p w14:paraId="19CCFF39" w14:textId="107EC05B" w:rsidR="00D544E4" w:rsidRPr="005D3B97" w:rsidRDefault="002643F9" w:rsidP="00D544E4">
      <w:pPr>
        <w:pStyle w:val="HTML"/>
        <w:shd w:val="clear" w:color="auto" w:fill="FFFFFF"/>
        <w:spacing w:line="264" w:lineRule="atLeast"/>
        <w:jc w:val="both"/>
        <w:rPr>
          <w:rFonts w:ascii="Times New Roman" w:hAnsi="Times New Roman" w:cs="Times New Roman"/>
          <w:sz w:val="24"/>
          <w:szCs w:val="24"/>
        </w:rPr>
      </w:pPr>
      <w:r w:rsidRPr="005D3B97">
        <w:rPr>
          <w:rFonts w:ascii="Times New Roman" w:hAnsi="Times New Roman" w:cs="Times New Roman"/>
          <w:sz w:val="24"/>
          <w:szCs w:val="24"/>
        </w:rPr>
        <w:t xml:space="preserve">    7. </w:t>
      </w:r>
      <w:r w:rsidR="00D544E4" w:rsidRPr="005D3B97">
        <w:rPr>
          <w:rStyle w:val="blk"/>
          <w:rFonts w:ascii="Times New Roman" w:hAnsi="Times New Roman" w:cs="Times New Roman"/>
          <w:sz w:val="24"/>
          <w:szCs w:val="24"/>
        </w:rPr>
        <w:t>Расчет размера страховой премии</w:t>
      </w:r>
    </w:p>
    <w:p w14:paraId="6867EF1E" w14:textId="77777777" w:rsidR="00D544E4" w:rsidRPr="005D3B97" w:rsidRDefault="00D544E4" w:rsidP="00D544E4">
      <w:pPr>
        <w:shd w:val="clear" w:color="auto" w:fill="FFFFFF"/>
        <w:spacing w:line="315" w:lineRule="atLeast"/>
        <w:jc w:val="both"/>
        <w:rPr>
          <w:rFonts w:ascii="Times New Roman" w:hAnsi="Times New Roman" w:cs="Times New Roman"/>
          <w:sz w:val="24"/>
          <w:szCs w:val="24"/>
        </w:rPr>
      </w:pPr>
      <w:r w:rsidRPr="005D3B97">
        <w:rPr>
          <w:rStyle w:val="nobr"/>
          <w:rFonts w:ascii="Times New Roman" w:hAnsi="Times New Roman" w:cs="Times New Roman"/>
          <w:sz w:val="24"/>
          <w:szCs w:val="24"/>
        </w:rPr>
        <w:t> </w:t>
      </w:r>
    </w:p>
    <w:tbl>
      <w:tblPr>
        <w:tblW w:w="9020" w:type="dxa"/>
        <w:tblInd w:w="20" w:type="dxa"/>
        <w:shd w:val="clear" w:color="auto" w:fill="FFFFFF"/>
        <w:tblCellMar>
          <w:left w:w="0" w:type="dxa"/>
          <w:right w:w="0" w:type="dxa"/>
        </w:tblCellMar>
        <w:tblLook w:val="04A0" w:firstRow="1" w:lastRow="0" w:firstColumn="1" w:lastColumn="0" w:noHBand="0" w:noVBand="1"/>
      </w:tblPr>
      <w:tblGrid>
        <w:gridCol w:w="2770"/>
        <w:gridCol w:w="594"/>
        <w:gridCol w:w="967"/>
        <w:gridCol w:w="910"/>
        <w:gridCol w:w="643"/>
        <w:gridCol w:w="620"/>
        <w:gridCol w:w="643"/>
        <w:gridCol w:w="716"/>
        <w:gridCol w:w="1157"/>
      </w:tblGrid>
      <w:tr w:rsidR="005D3B97" w:rsidRPr="005D3B97" w14:paraId="221E2BA0" w14:textId="77777777" w:rsidTr="00AB1A6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64D4D31" w14:textId="77777777" w:rsidR="00D544E4" w:rsidRPr="005D3B97" w:rsidRDefault="00D544E4" w:rsidP="00AB1A67">
            <w:pPr>
              <w:spacing w:line="240" w:lineRule="auto"/>
              <w:jc w:val="center"/>
              <w:rPr>
                <w:rFonts w:ascii="Times New Roman" w:hAnsi="Times New Roman" w:cs="Times New Roman"/>
                <w:sz w:val="24"/>
                <w:szCs w:val="24"/>
              </w:rPr>
            </w:pPr>
            <w:bookmarkStart w:id="71" w:name="dst100052"/>
            <w:bookmarkEnd w:id="71"/>
            <w:r w:rsidRPr="005D3B97">
              <w:rPr>
                <w:rStyle w:val="blk"/>
                <w:rFonts w:ascii="Times New Roman" w:hAnsi="Times New Roman" w:cs="Times New Roman"/>
                <w:sz w:val="24"/>
                <w:szCs w:val="24"/>
              </w:rPr>
              <w:t>Базовая ставка</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FFFFFF"/>
            <w:hideMark/>
          </w:tcPr>
          <w:p w14:paraId="0E97398E" w14:textId="77777777" w:rsidR="00D544E4" w:rsidRPr="005D3B97" w:rsidRDefault="00D544E4" w:rsidP="00AB1A67">
            <w:pPr>
              <w:jc w:val="center"/>
              <w:rPr>
                <w:rFonts w:ascii="Times New Roman" w:hAnsi="Times New Roman" w:cs="Times New Roman"/>
                <w:sz w:val="24"/>
                <w:szCs w:val="24"/>
              </w:rPr>
            </w:pPr>
            <w:bookmarkStart w:id="72" w:name="dst100053"/>
            <w:bookmarkEnd w:id="72"/>
            <w:r w:rsidRPr="005D3B97">
              <w:rPr>
                <w:rStyle w:val="blk"/>
                <w:rFonts w:ascii="Times New Roman" w:hAnsi="Times New Roman" w:cs="Times New Roman"/>
                <w:sz w:val="24"/>
                <w:szCs w:val="24"/>
              </w:rPr>
              <w:t>Коэффициент</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5A87ADAA" w14:textId="77777777" w:rsidR="00D544E4" w:rsidRPr="005D3B97" w:rsidRDefault="00D544E4" w:rsidP="00AB1A67">
            <w:pPr>
              <w:jc w:val="center"/>
              <w:rPr>
                <w:rFonts w:ascii="Times New Roman" w:hAnsi="Times New Roman" w:cs="Times New Roman"/>
                <w:sz w:val="24"/>
                <w:szCs w:val="24"/>
              </w:rPr>
            </w:pPr>
            <w:bookmarkStart w:id="73" w:name="dst100054"/>
            <w:bookmarkEnd w:id="73"/>
            <w:r w:rsidRPr="005D3B97">
              <w:rPr>
                <w:rStyle w:val="blk"/>
                <w:rFonts w:ascii="Times New Roman" w:hAnsi="Times New Roman" w:cs="Times New Roman"/>
                <w:sz w:val="24"/>
                <w:szCs w:val="24"/>
              </w:rPr>
              <w:t>Итого</w:t>
            </w:r>
          </w:p>
        </w:tc>
      </w:tr>
      <w:tr w:rsidR="005D3B97" w:rsidRPr="005D3B97" w14:paraId="4F92D8BC" w14:textId="77777777" w:rsidTr="00AB1A6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A7C5CEF" w14:textId="77777777" w:rsidR="00D544E4" w:rsidRPr="005D3B97" w:rsidRDefault="00D544E4" w:rsidP="00AB1A67">
            <w:pPr>
              <w:jc w:val="center"/>
              <w:rPr>
                <w:rFonts w:ascii="Times New Roman" w:hAnsi="Times New Roman" w:cs="Times New Roman"/>
                <w:sz w:val="24"/>
                <w:szCs w:val="24"/>
              </w:rPr>
            </w:pPr>
            <w:bookmarkStart w:id="74" w:name="dst100055"/>
            <w:bookmarkEnd w:id="74"/>
            <w:r w:rsidRPr="005D3B97">
              <w:rPr>
                <w:rStyle w:val="blk"/>
                <w:rFonts w:ascii="Times New Roman" w:hAnsi="Times New Roman" w:cs="Times New Roman"/>
                <w:sz w:val="24"/>
                <w:szCs w:val="24"/>
              </w:rPr>
              <w:t>ТБ</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006256D" w14:textId="77777777" w:rsidR="00D544E4" w:rsidRPr="005D3B97" w:rsidRDefault="00D544E4" w:rsidP="00AB1A67">
            <w:pPr>
              <w:jc w:val="center"/>
              <w:rPr>
                <w:rFonts w:ascii="Times New Roman" w:hAnsi="Times New Roman" w:cs="Times New Roman"/>
                <w:sz w:val="24"/>
                <w:szCs w:val="24"/>
              </w:rPr>
            </w:pPr>
            <w:bookmarkStart w:id="75" w:name="dst100056"/>
            <w:bookmarkEnd w:id="75"/>
            <w:r w:rsidRPr="005D3B97">
              <w:rPr>
                <w:rStyle w:val="blk"/>
                <w:rFonts w:ascii="Times New Roman" w:hAnsi="Times New Roman" w:cs="Times New Roman"/>
                <w:sz w:val="24"/>
                <w:szCs w:val="24"/>
              </w:rPr>
              <w:t>КТ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6D68FF4" w14:textId="77777777" w:rsidR="00D544E4" w:rsidRPr="005D3B97" w:rsidRDefault="00D544E4" w:rsidP="00AB1A67">
            <w:pPr>
              <w:jc w:val="center"/>
              <w:rPr>
                <w:rFonts w:ascii="Times New Roman" w:hAnsi="Times New Roman" w:cs="Times New Roman"/>
                <w:sz w:val="24"/>
                <w:szCs w:val="24"/>
              </w:rPr>
            </w:pPr>
            <w:bookmarkStart w:id="76" w:name="dst100057"/>
            <w:bookmarkEnd w:id="76"/>
            <w:r w:rsidRPr="005D3B97">
              <w:rPr>
                <w:rStyle w:val="blk"/>
                <w:rFonts w:ascii="Times New Roman" w:hAnsi="Times New Roman" w:cs="Times New Roman"/>
                <w:sz w:val="24"/>
                <w:szCs w:val="24"/>
              </w:rPr>
              <w:t>КБМ</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05D56D1" w14:textId="77777777" w:rsidR="00D544E4" w:rsidRPr="005D3B97" w:rsidRDefault="00D544E4" w:rsidP="00AB1A67">
            <w:pPr>
              <w:jc w:val="center"/>
              <w:rPr>
                <w:rFonts w:ascii="Times New Roman" w:hAnsi="Times New Roman" w:cs="Times New Roman"/>
                <w:sz w:val="24"/>
                <w:szCs w:val="24"/>
              </w:rPr>
            </w:pPr>
            <w:bookmarkStart w:id="77" w:name="dst100058"/>
            <w:bookmarkEnd w:id="77"/>
            <w:r w:rsidRPr="005D3B97">
              <w:rPr>
                <w:rStyle w:val="blk"/>
                <w:rFonts w:ascii="Times New Roman" w:hAnsi="Times New Roman" w:cs="Times New Roman"/>
                <w:sz w:val="24"/>
                <w:szCs w:val="24"/>
              </w:rPr>
              <w:t>КВС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7D834DE" w14:textId="77777777" w:rsidR="00D544E4" w:rsidRPr="005D3B97" w:rsidRDefault="00D544E4" w:rsidP="00AB1A67">
            <w:pPr>
              <w:jc w:val="center"/>
              <w:rPr>
                <w:rFonts w:ascii="Times New Roman" w:hAnsi="Times New Roman" w:cs="Times New Roman"/>
                <w:sz w:val="24"/>
                <w:szCs w:val="24"/>
              </w:rPr>
            </w:pPr>
            <w:bookmarkStart w:id="78" w:name="dst100059"/>
            <w:bookmarkEnd w:id="78"/>
            <w:r w:rsidRPr="005D3B97">
              <w:rPr>
                <w:rStyle w:val="blk"/>
                <w:rFonts w:ascii="Times New Roman" w:hAnsi="Times New Roman" w:cs="Times New Roman"/>
                <w:sz w:val="24"/>
                <w:szCs w:val="24"/>
              </w:rPr>
              <w:t>КО</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C70F12E" w14:textId="77777777" w:rsidR="00D544E4" w:rsidRPr="005D3B97" w:rsidRDefault="00D544E4" w:rsidP="00AB1A67">
            <w:pPr>
              <w:jc w:val="center"/>
              <w:rPr>
                <w:rFonts w:ascii="Times New Roman" w:hAnsi="Times New Roman" w:cs="Times New Roman"/>
                <w:sz w:val="24"/>
                <w:szCs w:val="24"/>
              </w:rPr>
            </w:pPr>
            <w:bookmarkStart w:id="79" w:name="dst100060"/>
            <w:bookmarkEnd w:id="79"/>
            <w:r w:rsidRPr="005D3B97">
              <w:rPr>
                <w:rStyle w:val="blk"/>
                <w:rFonts w:ascii="Times New Roman" w:hAnsi="Times New Roman" w:cs="Times New Roman"/>
                <w:sz w:val="24"/>
                <w:szCs w:val="24"/>
              </w:rPr>
              <w:t>КС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3E15352" w14:textId="77777777" w:rsidR="00D544E4" w:rsidRPr="005D3B97" w:rsidRDefault="00D544E4" w:rsidP="00AB1A67">
            <w:pPr>
              <w:jc w:val="center"/>
              <w:rPr>
                <w:rFonts w:ascii="Times New Roman" w:hAnsi="Times New Roman" w:cs="Times New Roman"/>
                <w:sz w:val="24"/>
                <w:szCs w:val="24"/>
              </w:rPr>
            </w:pPr>
            <w:bookmarkStart w:id="80" w:name="dst100061"/>
            <w:bookmarkEnd w:id="80"/>
            <w:r w:rsidRPr="005D3B97">
              <w:rPr>
                <w:rStyle w:val="blk"/>
                <w:rFonts w:ascii="Times New Roman" w:hAnsi="Times New Roman" w:cs="Times New Roman"/>
                <w:sz w:val="24"/>
                <w:szCs w:val="24"/>
              </w:rPr>
              <w:t>КП</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6466C7F" w14:textId="77777777" w:rsidR="00D544E4" w:rsidRPr="005D3B97" w:rsidRDefault="00D544E4" w:rsidP="00AB1A67">
            <w:pPr>
              <w:jc w:val="center"/>
              <w:rPr>
                <w:rFonts w:ascii="Times New Roman" w:hAnsi="Times New Roman" w:cs="Times New Roman"/>
                <w:sz w:val="24"/>
                <w:szCs w:val="24"/>
              </w:rPr>
            </w:pPr>
            <w:bookmarkStart w:id="81" w:name="dst100062"/>
            <w:bookmarkEnd w:id="81"/>
            <w:r w:rsidRPr="005D3B97">
              <w:rPr>
                <w:rStyle w:val="blk"/>
                <w:rFonts w:ascii="Times New Roman" w:hAnsi="Times New Roman" w:cs="Times New Roman"/>
                <w:sz w:val="24"/>
                <w:szCs w:val="24"/>
              </w:rPr>
              <w:t>КМ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BD19C7" w14:textId="77777777" w:rsidR="00D544E4" w:rsidRPr="005D3B97" w:rsidRDefault="00D544E4" w:rsidP="00AB1A67">
            <w:pPr>
              <w:rPr>
                <w:rFonts w:ascii="Times New Roman" w:hAnsi="Times New Roman" w:cs="Times New Roman"/>
                <w:sz w:val="24"/>
                <w:szCs w:val="24"/>
              </w:rPr>
            </w:pPr>
          </w:p>
        </w:tc>
      </w:tr>
      <w:tr w:rsidR="005D3B97" w:rsidRPr="005D3B97" w14:paraId="4B3DF34E" w14:textId="77777777" w:rsidTr="00AB1A6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917E6F"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BAC55DF"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D6714EB"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69A4B18"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83FBBBF"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0127B09"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006CA49"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F8B06F9"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39737A1"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r>
    </w:tbl>
    <w:p w14:paraId="71421211" w14:textId="6EE34655" w:rsidR="002643F9" w:rsidRPr="005D3B97" w:rsidRDefault="00D544E4" w:rsidP="00D544E4">
      <w:pPr>
        <w:pStyle w:val="ConsPlusNonformat"/>
        <w:jc w:val="both"/>
        <w:rPr>
          <w:rFonts w:ascii="Times New Roman" w:hAnsi="Times New Roman" w:cs="Times New Roman"/>
          <w:sz w:val="24"/>
          <w:szCs w:val="24"/>
        </w:rPr>
      </w:pPr>
      <w:bookmarkStart w:id="82" w:name="dst100063"/>
      <w:bookmarkEnd w:id="82"/>
      <w:r w:rsidRPr="005D3B97">
        <w:rPr>
          <w:rFonts w:ascii="Times New Roman" w:hAnsi="Times New Roman" w:cs="Times New Roman"/>
          <w:sz w:val="24"/>
          <w:szCs w:val="24"/>
        </w:rPr>
        <w:t xml:space="preserve"> </w:t>
      </w:r>
    </w:p>
    <w:p w14:paraId="0EBC11E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8. Особые отметки: ___________________________________________________.</w:t>
      </w:r>
    </w:p>
    <w:p w14:paraId="6006E0BE" w14:textId="77777777" w:rsidR="002643F9" w:rsidRPr="005D3B97" w:rsidRDefault="002643F9">
      <w:pPr>
        <w:pStyle w:val="ConsPlusNonformat"/>
        <w:jc w:val="both"/>
        <w:rPr>
          <w:rFonts w:ascii="Times New Roman" w:hAnsi="Times New Roman" w:cs="Times New Roman"/>
          <w:sz w:val="24"/>
          <w:szCs w:val="24"/>
        </w:rPr>
      </w:pPr>
    </w:p>
    <w:p w14:paraId="02E8CA7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Дата заключения договора: "__" _____________ 20__ г.</w:t>
      </w:r>
    </w:p>
    <w:p w14:paraId="37AC1138" w14:textId="77777777" w:rsidR="002643F9" w:rsidRPr="005D3B97" w:rsidRDefault="002643F9">
      <w:pPr>
        <w:pStyle w:val="ConsPlusNonformat"/>
        <w:jc w:val="both"/>
        <w:rPr>
          <w:rFonts w:ascii="Times New Roman" w:hAnsi="Times New Roman" w:cs="Times New Roman"/>
          <w:sz w:val="24"/>
          <w:szCs w:val="24"/>
        </w:rPr>
      </w:pPr>
    </w:p>
    <w:p w14:paraId="5F1D70F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Страхователю  выданы  перечень  представителей  страховщика в субъектах</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Российской   Федерации   согласно  приложению  и  два  бланка  извещения  о</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дорожно-транспортном происшествии.</w:t>
      </w:r>
    </w:p>
    <w:p w14:paraId="078328CB" w14:textId="77777777" w:rsidR="002643F9" w:rsidRPr="005D3B97" w:rsidRDefault="002643F9">
      <w:pPr>
        <w:pStyle w:val="ConsPlusNonformat"/>
        <w:jc w:val="both"/>
        <w:rPr>
          <w:rFonts w:ascii="Times New Roman" w:hAnsi="Times New Roman" w:cs="Times New Roman"/>
          <w:sz w:val="24"/>
          <w:szCs w:val="24"/>
        </w:rPr>
      </w:pPr>
    </w:p>
    <w:p w14:paraId="4DC0B9A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Страхователь:            Страховщик/представитель страховщика:</w:t>
      </w:r>
    </w:p>
    <w:p w14:paraId="759F279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_______________        _____________ (_________________________________)</w:t>
      </w:r>
    </w:p>
    <w:p w14:paraId="75BDAEBA"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(подпись)             (подпись)        (фамилия, имя, отчество)</w:t>
      </w:r>
    </w:p>
    <w:p w14:paraId="08E519AC" w14:textId="77777777" w:rsidR="002643F9" w:rsidRPr="005D3B97" w:rsidRDefault="002643F9">
      <w:pPr>
        <w:pStyle w:val="ConsPlusNonformat"/>
        <w:jc w:val="both"/>
        <w:rPr>
          <w:rFonts w:ascii="Times New Roman" w:hAnsi="Times New Roman" w:cs="Times New Roman"/>
          <w:sz w:val="24"/>
          <w:szCs w:val="24"/>
        </w:rPr>
      </w:pPr>
    </w:p>
    <w:p w14:paraId="581697F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Дата выдачи полиса "__" ____________ 20__ г.</w:t>
      </w:r>
    </w:p>
    <w:p w14:paraId="75D03584" w14:textId="77777777" w:rsidR="002643F9" w:rsidRPr="005D3B97" w:rsidRDefault="002643F9">
      <w:pPr>
        <w:pStyle w:val="ConsPlusNonformat"/>
        <w:jc w:val="both"/>
        <w:rPr>
          <w:rFonts w:ascii="Times New Roman" w:hAnsi="Times New Roman" w:cs="Times New Roman"/>
          <w:sz w:val="24"/>
          <w:szCs w:val="24"/>
        </w:rPr>
      </w:pPr>
    </w:p>
    <w:p w14:paraId="4FA20CE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Оборотная сторона страхового полиса обязательного</w:t>
      </w:r>
    </w:p>
    <w:p w14:paraId="16D5CED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страхования гражданской ответственности владельца</w:t>
      </w:r>
    </w:p>
    <w:p w14:paraId="236BD3B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транспортного средства</w:t>
      </w:r>
    </w:p>
    <w:p w14:paraId="7AA4BD68" w14:textId="77777777" w:rsidR="002643F9" w:rsidRPr="005D3B97" w:rsidRDefault="002643F9">
      <w:pPr>
        <w:pStyle w:val="ConsPlusNonformat"/>
        <w:jc w:val="both"/>
        <w:rPr>
          <w:rFonts w:ascii="Times New Roman" w:hAnsi="Times New Roman" w:cs="Times New Roman"/>
          <w:sz w:val="24"/>
          <w:szCs w:val="24"/>
        </w:rPr>
      </w:pPr>
    </w:p>
    <w:p w14:paraId="1D03410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w:t>
      </w:r>
      <w:r w:rsidR="004954BD" w:rsidRPr="005D3B97">
        <w:rPr>
          <w:rFonts w:ascii="Times New Roman" w:hAnsi="Times New Roman" w:cs="Times New Roman"/>
          <w:sz w:val="24"/>
          <w:szCs w:val="24"/>
        </w:rPr>
        <w:t xml:space="preserve">9. </w:t>
      </w:r>
      <w:r w:rsidRPr="005D3B97">
        <w:rPr>
          <w:rFonts w:ascii="Times New Roman" w:hAnsi="Times New Roman" w:cs="Times New Roman"/>
          <w:sz w:val="24"/>
          <w:szCs w:val="24"/>
        </w:rPr>
        <w:t>Страхователем _________________________________________________________</w:t>
      </w:r>
    </w:p>
    <w:p w14:paraId="20E1B7E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(полное наименование юридического лица или фамилия,</w:t>
      </w:r>
    </w:p>
    <w:p w14:paraId="0E57F787" w14:textId="318753A1"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имя, отчество &lt;</w:t>
      </w:r>
      <w:r w:rsidR="00F2550F">
        <w:rPr>
          <w:rFonts w:ascii="Times New Roman" w:hAnsi="Times New Roman" w:cs="Times New Roman"/>
          <w:sz w:val="24"/>
          <w:szCs w:val="24"/>
        </w:rPr>
        <w:t>3</w:t>
      </w:r>
      <w:r w:rsidRPr="005D3B97">
        <w:rPr>
          <w:rFonts w:ascii="Times New Roman" w:hAnsi="Times New Roman" w:cs="Times New Roman"/>
          <w:sz w:val="24"/>
          <w:szCs w:val="24"/>
        </w:rPr>
        <w:t>&gt; гражданина)</w:t>
      </w:r>
    </w:p>
    <w:p w14:paraId="5FBF9FC7" w14:textId="2D1FE5B5"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при  получении  настоящего  страхового  полиса со страховщиком  добровольно</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заключен  договор  (заключены  договоры)  добровольного страхования на срок</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страхования,   предусмотренный   настоящим   страховым   полисом,   что  им</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подтверждается &lt;</w:t>
      </w:r>
      <w:r w:rsidR="00F2550F">
        <w:rPr>
          <w:rFonts w:ascii="Times New Roman" w:hAnsi="Times New Roman" w:cs="Times New Roman"/>
          <w:sz w:val="24"/>
          <w:szCs w:val="24"/>
        </w:rPr>
        <w:t>5</w:t>
      </w:r>
      <w:r w:rsidRPr="005D3B97">
        <w:rPr>
          <w:rFonts w:ascii="Times New Roman" w:hAnsi="Times New Roman" w:cs="Times New Roman"/>
          <w:sz w:val="24"/>
          <w:szCs w:val="24"/>
        </w:rPr>
        <w:t>&gt;:</w:t>
      </w:r>
    </w:p>
    <w:p w14:paraId="556175CD"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2040"/>
        <w:gridCol w:w="1360"/>
        <w:gridCol w:w="1190"/>
        <w:gridCol w:w="850"/>
        <w:gridCol w:w="1077"/>
        <w:gridCol w:w="1190"/>
      </w:tblGrid>
      <w:tr w:rsidR="005D3B97" w:rsidRPr="005D3B97" w14:paraId="7D7AA6B3" w14:textId="77777777">
        <w:tc>
          <w:tcPr>
            <w:tcW w:w="1360" w:type="dxa"/>
          </w:tcPr>
          <w:p w14:paraId="16F11184"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Вид страхования</w:t>
            </w:r>
          </w:p>
        </w:tc>
        <w:tc>
          <w:tcPr>
            <w:tcW w:w="2040" w:type="dxa"/>
          </w:tcPr>
          <w:p w14:paraId="3939B8D7"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 xml:space="preserve">Реквизиты правил страхования и нормативного </w:t>
            </w:r>
            <w:r w:rsidRPr="005D3B97">
              <w:rPr>
                <w:rFonts w:ascii="Times New Roman" w:hAnsi="Times New Roman" w:cs="Times New Roman"/>
                <w:sz w:val="24"/>
                <w:szCs w:val="24"/>
              </w:rPr>
              <w:lastRenderedPageBreak/>
              <w:t>акта Банка России</w:t>
            </w:r>
          </w:p>
        </w:tc>
        <w:tc>
          <w:tcPr>
            <w:tcW w:w="1360" w:type="dxa"/>
          </w:tcPr>
          <w:p w14:paraId="7674D94F"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lastRenderedPageBreak/>
              <w:t>Объект страхования/застрахов</w:t>
            </w:r>
            <w:r w:rsidRPr="005D3B97">
              <w:rPr>
                <w:rFonts w:ascii="Times New Roman" w:hAnsi="Times New Roman" w:cs="Times New Roman"/>
                <w:sz w:val="24"/>
                <w:szCs w:val="24"/>
              </w:rPr>
              <w:lastRenderedPageBreak/>
              <w:t>анное лицо</w:t>
            </w:r>
          </w:p>
        </w:tc>
        <w:tc>
          <w:tcPr>
            <w:tcW w:w="1190" w:type="dxa"/>
          </w:tcPr>
          <w:p w14:paraId="7BC1974B"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lastRenderedPageBreak/>
              <w:t>Страховой случай</w:t>
            </w:r>
          </w:p>
        </w:tc>
        <w:tc>
          <w:tcPr>
            <w:tcW w:w="850" w:type="dxa"/>
          </w:tcPr>
          <w:p w14:paraId="4CD61227"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Страховая сумма</w:t>
            </w:r>
          </w:p>
        </w:tc>
        <w:tc>
          <w:tcPr>
            <w:tcW w:w="1077" w:type="dxa"/>
          </w:tcPr>
          <w:p w14:paraId="4B835063"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Страховая премия</w:t>
            </w:r>
          </w:p>
        </w:tc>
        <w:tc>
          <w:tcPr>
            <w:tcW w:w="1190" w:type="dxa"/>
          </w:tcPr>
          <w:p w14:paraId="07AFC73A"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 xml:space="preserve">Подпись страхователя о </w:t>
            </w:r>
            <w:r w:rsidRPr="005D3B97">
              <w:rPr>
                <w:rFonts w:ascii="Times New Roman" w:hAnsi="Times New Roman" w:cs="Times New Roman"/>
                <w:sz w:val="24"/>
                <w:szCs w:val="24"/>
              </w:rPr>
              <w:lastRenderedPageBreak/>
              <w:t>заключении договора добровольного страхования на предложенных условиях</w:t>
            </w:r>
          </w:p>
        </w:tc>
      </w:tr>
      <w:tr w:rsidR="005D3B97" w:rsidRPr="005D3B97" w14:paraId="1D2B5F54" w14:textId="77777777">
        <w:tc>
          <w:tcPr>
            <w:tcW w:w="1360" w:type="dxa"/>
          </w:tcPr>
          <w:p w14:paraId="655A2ECA"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lastRenderedPageBreak/>
              <w:t>1</w:t>
            </w:r>
          </w:p>
        </w:tc>
        <w:tc>
          <w:tcPr>
            <w:tcW w:w="2040" w:type="dxa"/>
          </w:tcPr>
          <w:p w14:paraId="4FC1EEB2"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2</w:t>
            </w:r>
          </w:p>
        </w:tc>
        <w:tc>
          <w:tcPr>
            <w:tcW w:w="1360" w:type="dxa"/>
          </w:tcPr>
          <w:p w14:paraId="5DEF1168"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3</w:t>
            </w:r>
          </w:p>
        </w:tc>
        <w:tc>
          <w:tcPr>
            <w:tcW w:w="1190" w:type="dxa"/>
          </w:tcPr>
          <w:p w14:paraId="377BAE74"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4</w:t>
            </w:r>
          </w:p>
        </w:tc>
        <w:tc>
          <w:tcPr>
            <w:tcW w:w="850" w:type="dxa"/>
          </w:tcPr>
          <w:p w14:paraId="1EE072A8"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5</w:t>
            </w:r>
          </w:p>
        </w:tc>
        <w:tc>
          <w:tcPr>
            <w:tcW w:w="1077" w:type="dxa"/>
          </w:tcPr>
          <w:p w14:paraId="239B5AB2"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6</w:t>
            </w:r>
          </w:p>
        </w:tc>
        <w:tc>
          <w:tcPr>
            <w:tcW w:w="1190" w:type="dxa"/>
          </w:tcPr>
          <w:p w14:paraId="19F312F7"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7</w:t>
            </w:r>
          </w:p>
        </w:tc>
      </w:tr>
      <w:tr w:rsidR="005D3B97" w:rsidRPr="005D3B97" w14:paraId="1D91597C" w14:textId="77777777">
        <w:tc>
          <w:tcPr>
            <w:tcW w:w="1360" w:type="dxa"/>
          </w:tcPr>
          <w:p w14:paraId="23F4EBF0" w14:textId="77777777" w:rsidR="002643F9" w:rsidRPr="005D3B97" w:rsidRDefault="002643F9">
            <w:pPr>
              <w:pStyle w:val="ConsPlusNormal"/>
              <w:rPr>
                <w:rFonts w:ascii="Times New Roman" w:hAnsi="Times New Roman" w:cs="Times New Roman"/>
                <w:sz w:val="24"/>
                <w:szCs w:val="24"/>
              </w:rPr>
            </w:pPr>
          </w:p>
        </w:tc>
        <w:tc>
          <w:tcPr>
            <w:tcW w:w="2040" w:type="dxa"/>
          </w:tcPr>
          <w:p w14:paraId="060C288A" w14:textId="77777777" w:rsidR="002643F9" w:rsidRPr="005D3B97" w:rsidRDefault="002643F9">
            <w:pPr>
              <w:pStyle w:val="ConsPlusNormal"/>
              <w:rPr>
                <w:rFonts w:ascii="Times New Roman" w:hAnsi="Times New Roman" w:cs="Times New Roman"/>
                <w:sz w:val="24"/>
                <w:szCs w:val="24"/>
              </w:rPr>
            </w:pPr>
          </w:p>
        </w:tc>
        <w:tc>
          <w:tcPr>
            <w:tcW w:w="1360" w:type="dxa"/>
          </w:tcPr>
          <w:p w14:paraId="1B7BDB26" w14:textId="77777777" w:rsidR="002643F9" w:rsidRPr="005D3B97" w:rsidRDefault="002643F9">
            <w:pPr>
              <w:pStyle w:val="ConsPlusNormal"/>
              <w:rPr>
                <w:rFonts w:ascii="Times New Roman" w:hAnsi="Times New Roman" w:cs="Times New Roman"/>
                <w:sz w:val="24"/>
                <w:szCs w:val="24"/>
              </w:rPr>
            </w:pPr>
          </w:p>
        </w:tc>
        <w:tc>
          <w:tcPr>
            <w:tcW w:w="1190" w:type="dxa"/>
          </w:tcPr>
          <w:p w14:paraId="7993104D" w14:textId="77777777" w:rsidR="002643F9" w:rsidRPr="005D3B97" w:rsidRDefault="002643F9">
            <w:pPr>
              <w:pStyle w:val="ConsPlusNormal"/>
              <w:rPr>
                <w:rFonts w:ascii="Times New Roman" w:hAnsi="Times New Roman" w:cs="Times New Roman"/>
                <w:sz w:val="24"/>
                <w:szCs w:val="24"/>
              </w:rPr>
            </w:pPr>
          </w:p>
        </w:tc>
        <w:tc>
          <w:tcPr>
            <w:tcW w:w="850" w:type="dxa"/>
          </w:tcPr>
          <w:p w14:paraId="19E54F76" w14:textId="77777777" w:rsidR="002643F9" w:rsidRPr="005D3B97" w:rsidRDefault="002643F9">
            <w:pPr>
              <w:pStyle w:val="ConsPlusNormal"/>
              <w:rPr>
                <w:rFonts w:ascii="Times New Roman" w:hAnsi="Times New Roman" w:cs="Times New Roman"/>
                <w:sz w:val="24"/>
                <w:szCs w:val="24"/>
              </w:rPr>
            </w:pPr>
          </w:p>
        </w:tc>
        <w:tc>
          <w:tcPr>
            <w:tcW w:w="1077" w:type="dxa"/>
          </w:tcPr>
          <w:p w14:paraId="0D263484" w14:textId="77777777" w:rsidR="002643F9" w:rsidRPr="005D3B97" w:rsidRDefault="002643F9">
            <w:pPr>
              <w:pStyle w:val="ConsPlusNormal"/>
              <w:rPr>
                <w:rFonts w:ascii="Times New Roman" w:hAnsi="Times New Roman" w:cs="Times New Roman"/>
                <w:sz w:val="24"/>
                <w:szCs w:val="24"/>
              </w:rPr>
            </w:pPr>
          </w:p>
        </w:tc>
        <w:tc>
          <w:tcPr>
            <w:tcW w:w="1190" w:type="dxa"/>
          </w:tcPr>
          <w:p w14:paraId="0DB96CD8" w14:textId="77777777" w:rsidR="002643F9" w:rsidRPr="005D3B97" w:rsidRDefault="002643F9">
            <w:pPr>
              <w:pStyle w:val="ConsPlusNormal"/>
              <w:rPr>
                <w:rFonts w:ascii="Times New Roman" w:hAnsi="Times New Roman" w:cs="Times New Roman"/>
                <w:sz w:val="24"/>
                <w:szCs w:val="24"/>
              </w:rPr>
            </w:pPr>
          </w:p>
        </w:tc>
      </w:tr>
      <w:tr w:rsidR="005D3B97" w:rsidRPr="005D3B97" w14:paraId="16D287AE" w14:textId="77777777">
        <w:tc>
          <w:tcPr>
            <w:tcW w:w="1360" w:type="dxa"/>
          </w:tcPr>
          <w:p w14:paraId="6C22BAAB" w14:textId="77777777" w:rsidR="002643F9" w:rsidRPr="005D3B97" w:rsidRDefault="002643F9">
            <w:pPr>
              <w:pStyle w:val="ConsPlusNormal"/>
              <w:rPr>
                <w:rFonts w:ascii="Times New Roman" w:hAnsi="Times New Roman" w:cs="Times New Roman"/>
                <w:sz w:val="24"/>
                <w:szCs w:val="24"/>
              </w:rPr>
            </w:pPr>
          </w:p>
        </w:tc>
        <w:tc>
          <w:tcPr>
            <w:tcW w:w="2040" w:type="dxa"/>
          </w:tcPr>
          <w:p w14:paraId="0B601D0C" w14:textId="77777777" w:rsidR="002643F9" w:rsidRPr="005D3B97" w:rsidRDefault="002643F9">
            <w:pPr>
              <w:pStyle w:val="ConsPlusNormal"/>
              <w:rPr>
                <w:rFonts w:ascii="Times New Roman" w:hAnsi="Times New Roman" w:cs="Times New Roman"/>
                <w:sz w:val="24"/>
                <w:szCs w:val="24"/>
              </w:rPr>
            </w:pPr>
          </w:p>
        </w:tc>
        <w:tc>
          <w:tcPr>
            <w:tcW w:w="1360" w:type="dxa"/>
          </w:tcPr>
          <w:p w14:paraId="014710A2" w14:textId="77777777" w:rsidR="002643F9" w:rsidRPr="005D3B97" w:rsidRDefault="002643F9">
            <w:pPr>
              <w:pStyle w:val="ConsPlusNormal"/>
              <w:rPr>
                <w:rFonts w:ascii="Times New Roman" w:hAnsi="Times New Roman" w:cs="Times New Roman"/>
                <w:sz w:val="24"/>
                <w:szCs w:val="24"/>
              </w:rPr>
            </w:pPr>
          </w:p>
        </w:tc>
        <w:tc>
          <w:tcPr>
            <w:tcW w:w="1190" w:type="dxa"/>
          </w:tcPr>
          <w:p w14:paraId="1E55BDF7" w14:textId="77777777" w:rsidR="002643F9" w:rsidRPr="005D3B97" w:rsidRDefault="002643F9">
            <w:pPr>
              <w:pStyle w:val="ConsPlusNormal"/>
              <w:rPr>
                <w:rFonts w:ascii="Times New Roman" w:hAnsi="Times New Roman" w:cs="Times New Roman"/>
                <w:sz w:val="24"/>
                <w:szCs w:val="24"/>
              </w:rPr>
            </w:pPr>
          </w:p>
        </w:tc>
        <w:tc>
          <w:tcPr>
            <w:tcW w:w="850" w:type="dxa"/>
          </w:tcPr>
          <w:p w14:paraId="5A657F87" w14:textId="77777777" w:rsidR="002643F9" w:rsidRPr="005D3B97" w:rsidRDefault="002643F9">
            <w:pPr>
              <w:pStyle w:val="ConsPlusNormal"/>
              <w:rPr>
                <w:rFonts w:ascii="Times New Roman" w:hAnsi="Times New Roman" w:cs="Times New Roman"/>
                <w:sz w:val="24"/>
                <w:szCs w:val="24"/>
              </w:rPr>
            </w:pPr>
          </w:p>
        </w:tc>
        <w:tc>
          <w:tcPr>
            <w:tcW w:w="1077" w:type="dxa"/>
          </w:tcPr>
          <w:p w14:paraId="02DA3860" w14:textId="77777777" w:rsidR="002643F9" w:rsidRPr="005D3B97" w:rsidRDefault="002643F9">
            <w:pPr>
              <w:pStyle w:val="ConsPlusNormal"/>
              <w:rPr>
                <w:rFonts w:ascii="Times New Roman" w:hAnsi="Times New Roman" w:cs="Times New Roman"/>
                <w:sz w:val="24"/>
                <w:szCs w:val="24"/>
              </w:rPr>
            </w:pPr>
          </w:p>
        </w:tc>
        <w:tc>
          <w:tcPr>
            <w:tcW w:w="1190" w:type="dxa"/>
          </w:tcPr>
          <w:p w14:paraId="08B159E6" w14:textId="77777777" w:rsidR="002643F9" w:rsidRPr="005D3B97" w:rsidRDefault="002643F9">
            <w:pPr>
              <w:pStyle w:val="ConsPlusNormal"/>
              <w:rPr>
                <w:rFonts w:ascii="Times New Roman" w:hAnsi="Times New Roman" w:cs="Times New Roman"/>
                <w:sz w:val="24"/>
                <w:szCs w:val="24"/>
              </w:rPr>
            </w:pPr>
          </w:p>
        </w:tc>
      </w:tr>
      <w:tr w:rsidR="005D3B97" w:rsidRPr="005D3B97" w14:paraId="6ABC2EF2" w14:textId="77777777">
        <w:tc>
          <w:tcPr>
            <w:tcW w:w="1360" w:type="dxa"/>
          </w:tcPr>
          <w:p w14:paraId="25ABCE62" w14:textId="77777777" w:rsidR="002643F9" w:rsidRPr="005D3B97" w:rsidRDefault="002643F9">
            <w:pPr>
              <w:pStyle w:val="ConsPlusNormal"/>
              <w:rPr>
                <w:rFonts w:ascii="Times New Roman" w:hAnsi="Times New Roman" w:cs="Times New Roman"/>
                <w:sz w:val="24"/>
                <w:szCs w:val="24"/>
              </w:rPr>
            </w:pPr>
          </w:p>
        </w:tc>
        <w:tc>
          <w:tcPr>
            <w:tcW w:w="2040" w:type="dxa"/>
          </w:tcPr>
          <w:p w14:paraId="4B194853" w14:textId="77777777" w:rsidR="002643F9" w:rsidRPr="005D3B97" w:rsidRDefault="002643F9">
            <w:pPr>
              <w:pStyle w:val="ConsPlusNormal"/>
              <w:rPr>
                <w:rFonts w:ascii="Times New Roman" w:hAnsi="Times New Roman" w:cs="Times New Roman"/>
                <w:sz w:val="24"/>
                <w:szCs w:val="24"/>
              </w:rPr>
            </w:pPr>
          </w:p>
        </w:tc>
        <w:tc>
          <w:tcPr>
            <w:tcW w:w="1360" w:type="dxa"/>
          </w:tcPr>
          <w:p w14:paraId="23F87B9F" w14:textId="77777777" w:rsidR="002643F9" w:rsidRPr="005D3B97" w:rsidRDefault="002643F9">
            <w:pPr>
              <w:pStyle w:val="ConsPlusNormal"/>
              <w:rPr>
                <w:rFonts w:ascii="Times New Roman" w:hAnsi="Times New Roman" w:cs="Times New Roman"/>
                <w:sz w:val="24"/>
                <w:szCs w:val="24"/>
              </w:rPr>
            </w:pPr>
          </w:p>
        </w:tc>
        <w:tc>
          <w:tcPr>
            <w:tcW w:w="1190" w:type="dxa"/>
          </w:tcPr>
          <w:p w14:paraId="0EAB4E4B" w14:textId="77777777" w:rsidR="002643F9" w:rsidRPr="005D3B97" w:rsidRDefault="002643F9">
            <w:pPr>
              <w:pStyle w:val="ConsPlusNormal"/>
              <w:rPr>
                <w:rFonts w:ascii="Times New Roman" w:hAnsi="Times New Roman" w:cs="Times New Roman"/>
                <w:sz w:val="24"/>
                <w:szCs w:val="24"/>
              </w:rPr>
            </w:pPr>
          </w:p>
        </w:tc>
        <w:tc>
          <w:tcPr>
            <w:tcW w:w="850" w:type="dxa"/>
          </w:tcPr>
          <w:p w14:paraId="5CE74A51" w14:textId="77777777" w:rsidR="002643F9" w:rsidRPr="005D3B97" w:rsidRDefault="002643F9">
            <w:pPr>
              <w:pStyle w:val="ConsPlusNormal"/>
              <w:rPr>
                <w:rFonts w:ascii="Times New Roman" w:hAnsi="Times New Roman" w:cs="Times New Roman"/>
                <w:sz w:val="24"/>
                <w:szCs w:val="24"/>
              </w:rPr>
            </w:pPr>
          </w:p>
        </w:tc>
        <w:tc>
          <w:tcPr>
            <w:tcW w:w="1077" w:type="dxa"/>
          </w:tcPr>
          <w:p w14:paraId="301AF2AC" w14:textId="77777777" w:rsidR="002643F9" w:rsidRPr="005D3B97" w:rsidRDefault="002643F9">
            <w:pPr>
              <w:pStyle w:val="ConsPlusNormal"/>
              <w:rPr>
                <w:rFonts w:ascii="Times New Roman" w:hAnsi="Times New Roman" w:cs="Times New Roman"/>
                <w:sz w:val="24"/>
                <w:szCs w:val="24"/>
              </w:rPr>
            </w:pPr>
          </w:p>
        </w:tc>
        <w:tc>
          <w:tcPr>
            <w:tcW w:w="1190" w:type="dxa"/>
          </w:tcPr>
          <w:p w14:paraId="14DC83E2" w14:textId="77777777" w:rsidR="002643F9" w:rsidRPr="005D3B97" w:rsidRDefault="002643F9">
            <w:pPr>
              <w:pStyle w:val="ConsPlusNormal"/>
              <w:rPr>
                <w:rFonts w:ascii="Times New Roman" w:hAnsi="Times New Roman" w:cs="Times New Roman"/>
                <w:sz w:val="24"/>
                <w:szCs w:val="24"/>
              </w:rPr>
            </w:pPr>
          </w:p>
        </w:tc>
      </w:tr>
    </w:tbl>
    <w:p w14:paraId="5061DC72" w14:textId="77777777" w:rsidR="002643F9" w:rsidRPr="005D3B97" w:rsidRDefault="002643F9">
      <w:pPr>
        <w:pStyle w:val="ConsPlusNormal"/>
        <w:jc w:val="both"/>
        <w:rPr>
          <w:rFonts w:ascii="Times New Roman" w:hAnsi="Times New Roman" w:cs="Times New Roman"/>
          <w:sz w:val="24"/>
          <w:szCs w:val="24"/>
        </w:rPr>
      </w:pPr>
    </w:p>
    <w:p w14:paraId="5552D5C8" w14:textId="77777777" w:rsidR="002643F9" w:rsidRPr="005D3B97" w:rsidRDefault="002643F9">
      <w:pPr>
        <w:pStyle w:val="ConsPlusNormal"/>
        <w:ind w:firstLine="540"/>
        <w:jc w:val="both"/>
        <w:rPr>
          <w:rFonts w:ascii="Times New Roman" w:hAnsi="Times New Roman" w:cs="Times New Roman"/>
          <w:sz w:val="24"/>
          <w:szCs w:val="24"/>
        </w:rPr>
      </w:pPr>
      <w:r w:rsidRPr="005D3B97">
        <w:rPr>
          <w:rFonts w:ascii="Times New Roman" w:hAnsi="Times New Roman" w:cs="Times New Roman"/>
          <w:sz w:val="24"/>
          <w:szCs w:val="24"/>
        </w:rPr>
        <w:t>--------------------------------</w:t>
      </w:r>
    </w:p>
    <w:p w14:paraId="5E9F030F" w14:textId="77777777" w:rsidR="00F2550F" w:rsidRPr="00F2550F" w:rsidRDefault="002643F9" w:rsidP="00F2550F">
      <w:pPr>
        <w:ind w:firstLine="540"/>
        <w:jc w:val="both"/>
        <w:rPr>
          <w:rFonts w:ascii="Verdana" w:eastAsia="Times New Roman" w:hAnsi="Verdana" w:cs="Times New Roman"/>
          <w:sz w:val="21"/>
          <w:szCs w:val="21"/>
          <w:lang w:eastAsia="ru-RU"/>
        </w:rPr>
      </w:pPr>
      <w:r w:rsidRPr="005D3B97">
        <w:rPr>
          <w:rFonts w:ascii="Times New Roman" w:hAnsi="Times New Roman" w:cs="Times New Roman"/>
          <w:sz w:val="24"/>
          <w:szCs w:val="24"/>
        </w:rPr>
        <w:t xml:space="preserve">&lt;1&gt; </w:t>
      </w:r>
      <w:r w:rsidR="00F2550F" w:rsidRPr="00F2550F">
        <w:rPr>
          <w:rFonts w:ascii="Times New Roman" w:eastAsia="Times New Roman" w:hAnsi="Times New Roman" w:cs="Times New Roman"/>
          <w:sz w:val="24"/>
          <w:szCs w:val="24"/>
          <w:lang w:eastAsia="ru-RU"/>
        </w:rPr>
        <w:t>Физические лица, относящиеся к потребителям финансовых услуг в соответствии с Федеральным законом от 4 июня 2018 года N 123-ФЗ "Об уполномоченном по правам потребителей финансовых услуг"</w:t>
      </w:r>
    </w:p>
    <w:p w14:paraId="682C7DE3" w14:textId="77777777" w:rsidR="002643F9" w:rsidRPr="005D3B97" w:rsidRDefault="002643F9">
      <w:pPr>
        <w:pStyle w:val="ConsPlusNormal"/>
        <w:spacing w:before="220"/>
        <w:ind w:firstLine="540"/>
        <w:jc w:val="both"/>
        <w:rPr>
          <w:rFonts w:ascii="Times New Roman" w:hAnsi="Times New Roman" w:cs="Times New Roman"/>
          <w:sz w:val="24"/>
          <w:szCs w:val="24"/>
        </w:rPr>
      </w:pPr>
      <w:r w:rsidRPr="005D3B97">
        <w:rPr>
          <w:rFonts w:ascii="Times New Roman" w:hAnsi="Times New Roman" w:cs="Times New Roman"/>
          <w:sz w:val="24"/>
          <w:szCs w:val="24"/>
        </w:rPr>
        <w:t>&lt;2&gt; Отчество указывается при наличии.</w:t>
      </w:r>
    </w:p>
    <w:p w14:paraId="0DE66D12" w14:textId="77777777" w:rsidR="002643F9" w:rsidRPr="005D3B97" w:rsidRDefault="002643F9">
      <w:pPr>
        <w:pStyle w:val="ConsPlusNormal"/>
        <w:spacing w:before="220"/>
        <w:ind w:firstLine="540"/>
        <w:jc w:val="both"/>
        <w:rPr>
          <w:rFonts w:ascii="Times New Roman" w:hAnsi="Times New Roman" w:cs="Times New Roman"/>
          <w:sz w:val="24"/>
          <w:szCs w:val="24"/>
        </w:rPr>
      </w:pPr>
      <w:r w:rsidRPr="005D3B97">
        <w:rPr>
          <w:rFonts w:ascii="Times New Roman" w:hAnsi="Times New Roman" w:cs="Times New Roman"/>
          <w:sz w:val="24"/>
          <w:szCs w:val="24"/>
        </w:rPr>
        <w:t>&lt;3&gt; При ограниченном использовании транспортного средства в незаполненных полях таблицы ставятся прочерки.</w:t>
      </w:r>
    </w:p>
    <w:p w14:paraId="5BF30BD3" w14:textId="77777777" w:rsidR="002643F9" w:rsidRPr="005D3B97" w:rsidRDefault="002643F9">
      <w:pPr>
        <w:pStyle w:val="ConsPlusNormal"/>
        <w:spacing w:before="220"/>
        <w:ind w:firstLine="540"/>
        <w:jc w:val="both"/>
        <w:rPr>
          <w:rFonts w:ascii="Times New Roman" w:hAnsi="Times New Roman" w:cs="Times New Roman"/>
          <w:sz w:val="24"/>
          <w:szCs w:val="24"/>
        </w:rPr>
      </w:pPr>
      <w:r w:rsidRPr="005D3B97">
        <w:rPr>
          <w:rFonts w:ascii="Times New Roman" w:hAnsi="Times New Roman" w:cs="Times New Roman"/>
          <w:sz w:val="24"/>
          <w:szCs w:val="24"/>
        </w:rPr>
        <w:t>&lt;4&gt; В незаполненных полях таблицы ставятся прочерки.</w:t>
      </w:r>
    </w:p>
    <w:p w14:paraId="16199803" w14:textId="77777777" w:rsidR="002643F9" w:rsidRPr="005D3B97" w:rsidRDefault="002643F9">
      <w:pPr>
        <w:pStyle w:val="ConsPlusNormal"/>
        <w:jc w:val="both"/>
        <w:rPr>
          <w:rFonts w:ascii="Times New Roman" w:hAnsi="Times New Roman" w:cs="Times New Roman"/>
          <w:sz w:val="24"/>
          <w:szCs w:val="24"/>
        </w:rPr>
      </w:pPr>
    </w:p>
    <w:p w14:paraId="6EE97651" w14:textId="77777777" w:rsidR="002643F9" w:rsidRPr="005D3B97" w:rsidRDefault="002643F9">
      <w:pPr>
        <w:pStyle w:val="ConsPlusNormal"/>
        <w:ind w:firstLine="540"/>
        <w:jc w:val="both"/>
        <w:rPr>
          <w:rFonts w:ascii="Times New Roman" w:hAnsi="Times New Roman" w:cs="Times New Roman"/>
          <w:sz w:val="24"/>
          <w:szCs w:val="24"/>
        </w:rPr>
      </w:pPr>
      <w:r w:rsidRPr="005D3B97">
        <w:rPr>
          <w:rFonts w:ascii="Times New Roman" w:hAnsi="Times New Roman" w:cs="Times New Roman"/>
          <w:sz w:val="24"/>
          <w:szCs w:val="24"/>
        </w:rPr>
        <w:t>Примечания.</w:t>
      </w:r>
    </w:p>
    <w:p w14:paraId="635F4660" w14:textId="77777777" w:rsidR="00D544E4" w:rsidRPr="005D3B97" w:rsidRDefault="00D544E4" w:rsidP="00D544E4">
      <w:pPr>
        <w:shd w:val="clear" w:color="auto" w:fill="FFFFFF"/>
        <w:spacing w:line="315" w:lineRule="atLeast"/>
        <w:ind w:firstLine="540"/>
        <w:jc w:val="both"/>
        <w:rPr>
          <w:rFonts w:ascii="Times New Roman" w:hAnsi="Times New Roman" w:cs="Times New Roman"/>
          <w:sz w:val="24"/>
          <w:szCs w:val="24"/>
        </w:rPr>
      </w:pPr>
      <w:r w:rsidRPr="005D3B97">
        <w:rPr>
          <w:rStyle w:val="blk"/>
          <w:rFonts w:ascii="Times New Roman" w:hAnsi="Times New Roman" w:cs="Times New Roman"/>
          <w:sz w:val="24"/>
          <w:szCs w:val="24"/>
        </w:rPr>
        <w:t>1. В пункте 3 настоящего страхового полиса значение коэффициента КБМ указывается в соответствии с нормативным актом Банка России, принятым на основании </w:t>
      </w:r>
      <w:hyperlink r:id="rId27" w:anchor="dst290" w:history="1">
        <w:r w:rsidRPr="005D3B97">
          <w:rPr>
            <w:rStyle w:val="aa"/>
            <w:rFonts w:ascii="Times New Roman" w:hAnsi="Times New Roman" w:cs="Times New Roman"/>
            <w:color w:val="auto"/>
            <w:sz w:val="24"/>
            <w:szCs w:val="24"/>
          </w:rPr>
          <w:t>пункта 1 статьи 8</w:t>
        </w:r>
      </w:hyperlink>
      <w:r w:rsidRPr="005D3B97">
        <w:rPr>
          <w:rStyle w:val="blk"/>
          <w:rFonts w:ascii="Times New Roman" w:hAnsi="Times New Roman" w:cs="Times New Roman"/>
          <w:sz w:val="24"/>
          <w:szCs w:val="24"/>
        </w:rPr>
        <w:t>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2020, N 22, ст. 3382).</w:t>
      </w:r>
    </w:p>
    <w:p w14:paraId="2640F923" w14:textId="69A62D63" w:rsidR="00CD10F6" w:rsidRPr="005D3B97" w:rsidRDefault="00D544E4" w:rsidP="00CD10F6">
      <w:pPr>
        <w:pStyle w:val="ConsPlusNormal"/>
        <w:spacing w:before="160"/>
        <w:ind w:firstLine="540"/>
        <w:jc w:val="both"/>
        <w:rPr>
          <w:rFonts w:ascii="Times New Roman" w:hAnsi="Times New Roman" w:cs="Times New Roman"/>
          <w:sz w:val="24"/>
        </w:rPr>
      </w:pPr>
      <w:bookmarkStart w:id="83" w:name="dst100066"/>
      <w:bookmarkEnd w:id="83"/>
      <w:r w:rsidRPr="005D3B97">
        <w:rPr>
          <w:rStyle w:val="blk"/>
          <w:rFonts w:ascii="Times New Roman" w:eastAsiaTheme="minorHAnsi" w:hAnsi="Times New Roman" w:cs="Times New Roman"/>
          <w:sz w:val="24"/>
          <w:szCs w:val="24"/>
          <w:lang w:eastAsia="en-US"/>
        </w:rPr>
        <w:t>2. В пункте 7 настоящего страхового полиса расчет страховой премии по договору обязательного страхования указывается путем отражения числовых значений переменных в соответствии с нормативным актом Банка России, принятым на основании </w:t>
      </w:r>
      <w:hyperlink r:id="rId28" w:anchor="dst290" w:history="1">
        <w:r w:rsidRPr="005D3B97">
          <w:rPr>
            <w:rStyle w:val="aa"/>
            <w:rFonts w:ascii="Times New Roman" w:eastAsiaTheme="minorHAnsi" w:hAnsi="Times New Roman" w:cs="Times New Roman"/>
            <w:color w:val="auto"/>
            <w:sz w:val="24"/>
            <w:szCs w:val="24"/>
            <w:lang w:eastAsia="en-US"/>
          </w:rPr>
          <w:t>пункта 1 статьи 8</w:t>
        </w:r>
      </w:hyperlink>
      <w:r w:rsidRPr="005D3B97">
        <w:rPr>
          <w:rStyle w:val="blk"/>
          <w:rFonts w:ascii="Times New Roman" w:eastAsiaTheme="minorHAnsi" w:hAnsi="Times New Roman" w:cs="Times New Roman"/>
          <w:sz w:val="24"/>
          <w:szCs w:val="24"/>
          <w:lang w:eastAsia="en-US"/>
        </w:rPr>
        <w:t> Федерального закона от 25 апреля 2002 года N 40-ФЗ "Об обязательном страховании гражданской ответственности владельцев транспортных средств"</w:t>
      </w:r>
      <w:r w:rsidRPr="005D3B97">
        <w:rPr>
          <w:rFonts w:ascii="Times New Roman" w:hAnsi="Times New Roman" w:cs="Times New Roman"/>
          <w:sz w:val="24"/>
          <w:szCs w:val="24"/>
        </w:rPr>
        <w:t>.</w:t>
      </w:r>
    </w:p>
    <w:p w14:paraId="25A28C95" w14:textId="77777777" w:rsidR="00CD10F6" w:rsidRPr="005D3B97" w:rsidRDefault="00CD10F6" w:rsidP="00CD10F6">
      <w:pPr>
        <w:pStyle w:val="ConsPlusNormal"/>
        <w:spacing w:before="160"/>
        <w:ind w:firstLine="540"/>
        <w:jc w:val="both"/>
        <w:rPr>
          <w:rFonts w:ascii="Times New Roman" w:hAnsi="Times New Roman" w:cs="Times New Roman"/>
          <w:sz w:val="24"/>
        </w:rPr>
      </w:pPr>
      <w:bookmarkStart w:id="84" w:name="Par941"/>
      <w:bookmarkEnd w:id="84"/>
      <w:r w:rsidRPr="005D3B97">
        <w:rPr>
          <w:rFonts w:ascii="Times New Roman" w:hAnsi="Times New Roman" w:cs="Times New Roman"/>
          <w:sz w:val="24"/>
        </w:rPr>
        <w:t>3. При заключении договора (договоров) добровольного страхования в таблице на оборотной стороне настоящего страхового полиса указывается:</w:t>
      </w:r>
    </w:p>
    <w:p w14:paraId="67F7F3F0" w14:textId="2B0ABBDF" w:rsidR="00CD10F6" w:rsidRPr="00F2550F" w:rsidRDefault="00CD10F6" w:rsidP="00F2550F">
      <w:pPr>
        <w:ind w:firstLine="540"/>
        <w:jc w:val="both"/>
        <w:rPr>
          <w:rFonts w:ascii="Verdana" w:eastAsia="Times New Roman" w:hAnsi="Verdana" w:cs="Times New Roman"/>
          <w:sz w:val="21"/>
          <w:szCs w:val="21"/>
          <w:lang w:eastAsia="ru-RU"/>
        </w:rPr>
      </w:pPr>
      <w:r w:rsidRPr="005D3B97">
        <w:rPr>
          <w:rFonts w:ascii="Times New Roman" w:hAnsi="Times New Roman" w:cs="Times New Roman"/>
          <w:sz w:val="24"/>
        </w:rPr>
        <w:t xml:space="preserve">в графе 2 - дата и номер документа страховщика, утвердившего правила добровольного страхования (в редакции, действующей на дату получения настоящего страхового полиса), нормативного акта Банка России, которым в соответствии с пунктом 3 статьи 3 Закона Российской Федерации от 27 ноября 1992 года N 4015-1 "Об организации страхового дела в Российской Федерации" </w:t>
      </w:r>
      <w:r w:rsidR="00F2550F" w:rsidRPr="00F2550F">
        <w:rPr>
          <w:rFonts w:ascii="Times New Roman" w:eastAsia="Times New Roman" w:hAnsi="Times New Roman" w:cs="Times New Roman"/>
          <w:sz w:val="24"/>
          <w:szCs w:val="24"/>
          <w:lang w:eastAsia="ru-RU"/>
        </w:rPr>
        <w:t xml:space="preserve">(Ведомости Съезда народных депутатов Российской Федерации и Верховного Совета Российской Федерации, 1993, N 2, ст. 56; </w:t>
      </w:r>
      <w:r w:rsidR="00F2550F" w:rsidRPr="00F2550F">
        <w:rPr>
          <w:rFonts w:ascii="Times New Roman" w:eastAsia="Times New Roman" w:hAnsi="Times New Roman" w:cs="Times New Roman"/>
          <w:sz w:val="24"/>
          <w:szCs w:val="24"/>
          <w:lang w:eastAsia="ru-RU"/>
        </w:rPr>
        <w:lastRenderedPageBreak/>
        <w:t xml:space="preserve">Собрание законодательства Российской Федерации, 1998, N 1, ст. 4; "Официальный интернет-портал правовой информации" (www.pravo.gov.ru), 2 июля 2021 года) </w:t>
      </w:r>
      <w:r w:rsidRPr="005D3B97">
        <w:rPr>
          <w:rFonts w:ascii="Times New Roman" w:hAnsi="Times New Roman" w:cs="Times New Roman"/>
          <w:sz w:val="24"/>
        </w:rPr>
        <w:t>определены требования к условиям и порядку осуществления соответствующих видов добровольного страхования. Настоящий страховой полис удостоверяет заключение договоров добровольного страхования только при наличии нормативного акта Банка России, который определяет минимальные (стандартные) требования к указанным договорам;</w:t>
      </w:r>
    </w:p>
    <w:p w14:paraId="2E5626CA" w14:textId="77777777" w:rsidR="00CD10F6" w:rsidRPr="005D3B97" w:rsidRDefault="00CD10F6" w:rsidP="00CD10F6">
      <w:pPr>
        <w:pStyle w:val="ConsPlusNormal"/>
        <w:spacing w:before="160"/>
        <w:ind w:firstLine="540"/>
        <w:jc w:val="both"/>
        <w:rPr>
          <w:rFonts w:ascii="Times New Roman" w:hAnsi="Times New Roman" w:cs="Times New Roman"/>
          <w:sz w:val="24"/>
        </w:rPr>
      </w:pPr>
      <w:r w:rsidRPr="005D3B97">
        <w:rPr>
          <w:rFonts w:ascii="Times New Roman" w:hAnsi="Times New Roman" w:cs="Times New Roman"/>
          <w:sz w:val="24"/>
        </w:rPr>
        <w:t>в графе 4 - событие, на случай наступления которого осуществляется страхование, либо ссылка на соответствующее положение правил добровольного страхования, утвержденных страховщиком с учетом нормативных актов Банка России, содержащих минимальные (стандартные) требования к условиям и порядку осуществления отдельных видов добровольного страхования, либо на соответствующее положение указанных нормативных актов Банка России.</w:t>
      </w:r>
    </w:p>
    <w:p w14:paraId="3A1ADCBD" w14:textId="77777777" w:rsidR="002643F9" w:rsidRPr="005D3B97" w:rsidRDefault="002643F9">
      <w:pPr>
        <w:pStyle w:val="ConsPlusNormal"/>
        <w:jc w:val="both"/>
        <w:rPr>
          <w:rFonts w:ascii="Times New Roman" w:hAnsi="Times New Roman" w:cs="Times New Roman"/>
          <w:sz w:val="24"/>
          <w:szCs w:val="24"/>
        </w:rPr>
      </w:pPr>
    </w:p>
    <w:p w14:paraId="339311D5" w14:textId="77777777" w:rsidR="00B37C2B" w:rsidRPr="005D3B97" w:rsidRDefault="00B37C2B">
      <w:pPr>
        <w:rPr>
          <w:rFonts w:ascii="Calibri" w:eastAsia="Times New Roman" w:hAnsi="Calibri" w:cs="Calibri"/>
          <w:szCs w:val="20"/>
          <w:lang w:eastAsia="ru-RU"/>
        </w:rPr>
      </w:pPr>
      <w:r w:rsidRPr="005D3B97">
        <w:br w:type="page"/>
      </w:r>
    </w:p>
    <w:p w14:paraId="2C1FE3AF" w14:textId="77777777" w:rsidR="002643F9" w:rsidRPr="005D3B97" w:rsidRDefault="002643F9">
      <w:pPr>
        <w:pStyle w:val="ConsPlusNormal"/>
        <w:jc w:val="both"/>
      </w:pPr>
    </w:p>
    <w:p w14:paraId="5E6E791A" w14:textId="77777777" w:rsidR="00EC0205" w:rsidRPr="005D3B97" w:rsidRDefault="00EC0205" w:rsidP="00EC0205">
      <w:pPr>
        <w:spacing w:line="276" w:lineRule="auto"/>
        <w:jc w:val="right"/>
        <w:rPr>
          <w:rFonts w:ascii="Times New Roman" w:hAnsi="Times New Roman" w:cs="Times New Roman"/>
          <w:b/>
          <w:sz w:val="28"/>
          <w:szCs w:val="28"/>
        </w:rPr>
      </w:pPr>
      <w:r w:rsidRPr="005D3B97">
        <w:rPr>
          <w:rFonts w:ascii="Times New Roman" w:hAnsi="Times New Roman" w:cs="Times New Roman"/>
          <w:b/>
          <w:sz w:val="28"/>
          <w:szCs w:val="28"/>
        </w:rPr>
        <w:t>Приложение к Полису</w:t>
      </w:r>
    </w:p>
    <w:p w14:paraId="4F28D40E" w14:textId="77777777" w:rsidR="00EC0205" w:rsidRPr="005D3B97" w:rsidRDefault="00EC0205" w:rsidP="00EC0205">
      <w:pPr>
        <w:pStyle w:val="ConsPlusNormal"/>
        <w:jc w:val="right"/>
        <w:outlineLvl w:val="1"/>
      </w:pPr>
    </w:p>
    <w:p w14:paraId="6C5BEF5B" w14:textId="77777777" w:rsidR="00EC0205" w:rsidRPr="005D3B97" w:rsidRDefault="00EC0205" w:rsidP="00EC0205">
      <w:pPr>
        <w:pStyle w:val="ConsPlusNormal"/>
        <w:jc w:val="right"/>
        <w:outlineLvl w:val="1"/>
        <w:rPr>
          <w:rFonts w:ascii="Times New Roman" w:hAnsi="Times New Roman" w:cs="Times New Roman"/>
        </w:rPr>
      </w:pPr>
      <w:r w:rsidRPr="005D3B97">
        <w:rPr>
          <w:rFonts w:ascii="Times New Roman" w:hAnsi="Times New Roman" w:cs="Times New Roman"/>
        </w:rPr>
        <w:t xml:space="preserve">(Соответствует Приложению к Приложению 3 к Положению Банка России </w:t>
      </w:r>
    </w:p>
    <w:p w14:paraId="1DFA60D5" w14:textId="77777777" w:rsidR="00EC0205" w:rsidRPr="005D3B97" w:rsidRDefault="00EC0205" w:rsidP="00EC0205">
      <w:pPr>
        <w:pStyle w:val="ConsPlusNormal"/>
        <w:jc w:val="right"/>
        <w:outlineLvl w:val="1"/>
        <w:rPr>
          <w:rFonts w:ascii="Times New Roman" w:hAnsi="Times New Roman" w:cs="Times New Roman"/>
        </w:rPr>
      </w:pPr>
      <w:r w:rsidRPr="005D3B97">
        <w:rPr>
          <w:rFonts w:ascii="Times New Roman" w:hAnsi="Times New Roman" w:cs="Times New Roman"/>
        </w:rPr>
        <w:t>от 19 сентября 2014 года N 431-П "О правилах обязательного страхования</w:t>
      </w:r>
    </w:p>
    <w:p w14:paraId="29619F13" w14:textId="77777777" w:rsidR="00EC0205" w:rsidRPr="005D3B97" w:rsidRDefault="00EC0205" w:rsidP="00EC0205">
      <w:pPr>
        <w:pStyle w:val="ConsPlusNormal"/>
        <w:jc w:val="right"/>
        <w:outlineLvl w:val="1"/>
        <w:rPr>
          <w:rFonts w:ascii="Times New Roman" w:hAnsi="Times New Roman" w:cs="Times New Roman"/>
        </w:rPr>
      </w:pPr>
      <w:r w:rsidRPr="005D3B97">
        <w:rPr>
          <w:rFonts w:ascii="Times New Roman" w:hAnsi="Times New Roman" w:cs="Times New Roman"/>
        </w:rPr>
        <w:t>гражданской ответственности владельцев транспортных средств")</w:t>
      </w:r>
    </w:p>
    <w:p w14:paraId="2120719F" w14:textId="77777777" w:rsidR="002643F9" w:rsidRPr="005D3B97" w:rsidRDefault="002643F9">
      <w:pPr>
        <w:pStyle w:val="ConsPlusNormal"/>
        <w:jc w:val="both"/>
        <w:rPr>
          <w:rFonts w:ascii="Times New Roman" w:hAnsi="Times New Roman" w:cs="Times New Roman"/>
          <w:sz w:val="24"/>
          <w:szCs w:val="24"/>
        </w:rPr>
      </w:pPr>
    </w:p>
    <w:p w14:paraId="74B3B2C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Наименование страховщика: ________________________________________________.</w:t>
      </w:r>
    </w:p>
    <w:p w14:paraId="2CDF851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Адрес (место нахождения) страховщика: ____________________________________.</w:t>
      </w:r>
    </w:p>
    <w:p w14:paraId="1600BD5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Телефон (с указанием кода населенного пункта): ___________________________.</w:t>
      </w:r>
    </w:p>
    <w:p w14:paraId="356B5B4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Адрес электронной почты: _________________________________________________.</w:t>
      </w:r>
    </w:p>
    <w:p w14:paraId="7298F1D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Факс (при наличии): ______________________________________________________.</w:t>
      </w:r>
    </w:p>
    <w:p w14:paraId="70823FB5"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Время работы страховщика: ________________________________________________.</w:t>
      </w:r>
    </w:p>
    <w:p w14:paraId="4FD2FFF5" w14:textId="77777777" w:rsidR="002643F9" w:rsidRPr="005D3B97" w:rsidRDefault="002643F9">
      <w:pPr>
        <w:pStyle w:val="ConsPlusNonformat"/>
        <w:jc w:val="both"/>
        <w:rPr>
          <w:rFonts w:ascii="Times New Roman" w:hAnsi="Times New Roman" w:cs="Times New Roman"/>
          <w:sz w:val="24"/>
          <w:szCs w:val="24"/>
        </w:rPr>
      </w:pPr>
    </w:p>
    <w:p w14:paraId="6CB247E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Представители страховщика в субъектах Российской Федерации</w:t>
      </w:r>
    </w:p>
    <w:p w14:paraId="0E7E147C"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4"/>
        <w:gridCol w:w="1753"/>
        <w:gridCol w:w="1909"/>
        <w:gridCol w:w="2211"/>
        <w:gridCol w:w="1020"/>
      </w:tblGrid>
      <w:tr w:rsidR="005D3B97" w:rsidRPr="005D3B97" w14:paraId="5A0A0D38" w14:textId="77777777">
        <w:tc>
          <w:tcPr>
            <w:tcW w:w="2144" w:type="dxa"/>
          </w:tcPr>
          <w:p w14:paraId="15E49451"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Наименование субъекта Российской Федерации</w:t>
            </w:r>
          </w:p>
        </w:tc>
        <w:tc>
          <w:tcPr>
            <w:tcW w:w="1753" w:type="dxa"/>
          </w:tcPr>
          <w:p w14:paraId="7D1AB4E6"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Адрес (место нахождения)</w:t>
            </w:r>
          </w:p>
        </w:tc>
        <w:tc>
          <w:tcPr>
            <w:tcW w:w="1909" w:type="dxa"/>
          </w:tcPr>
          <w:p w14:paraId="049AD4B8"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Наименование представителя</w:t>
            </w:r>
          </w:p>
        </w:tc>
        <w:tc>
          <w:tcPr>
            <w:tcW w:w="2211" w:type="dxa"/>
          </w:tcPr>
          <w:p w14:paraId="42DF3F61"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Средства связи (телефон, факс, адрес электронной почты)</w:t>
            </w:r>
          </w:p>
        </w:tc>
        <w:tc>
          <w:tcPr>
            <w:tcW w:w="1020" w:type="dxa"/>
          </w:tcPr>
          <w:p w14:paraId="098F5059"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Время работы</w:t>
            </w:r>
          </w:p>
        </w:tc>
      </w:tr>
      <w:tr w:rsidR="005D3B97" w:rsidRPr="005D3B97" w14:paraId="42B4A383" w14:textId="77777777">
        <w:tc>
          <w:tcPr>
            <w:tcW w:w="2144" w:type="dxa"/>
          </w:tcPr>
          <w:p w14:paraId="4EAA0199" w14:textId="77777777" w:rsidR="002643F9" w:rsidRPr="005D3B97" w:rsidRDefault="002643F9">
            <w:pPr>
              <w:pStyle w:val="ConsPlusNormal"/>
              <w:rPr>
                <w:rFonts w:ascii="Times New Roman" w:hAnsi="Times New Roman" w:cs="Times New Roman"/>
                <w:sz w:val="24"/>
                <w:szCs w:val="24"/>
              </w:rPr>
            </w:pPr>
          </w:p>
        </w:tc>
        <w:tc>
          <w:tcPr>
            <w:tcW w:w="1753" w:type="dxa"/>
          </w:tcPr>
          <w:p w14:paraId="6B0C25C4" w14:textId="77777777" w:rsidR="002643F9" w:rsidRPr="005D3B97" w:rsidRDefault="002643F9">
            <w:pPr>
              <w:pStyle w:val="ConsPlusNormal"/>
              <w:rPr>
                <w:rFonts w:ascii="Times New Roman" w:hAnsi="Times New Roman" w:cs="Times New Roman"/>
                <w:sz w:val="24"/>
                <w:szCs w:val="24"/>
              </w:rPr>
            </w:pPr>
          </w:p>
        </w:tc>
        <w:tc>
          <w:tcPr>
            <w:tcW w:w="1909" w:type="dxa"/>
          </w:tcPr>
          <w:p w14:paraId="4C11D294" w14:textId="77777777" w:rsidR="002643F9" w:rsidRPr="005D3B97" w:rsidRDefault="002643F9">
            <w:pPr>
              <w:pStyle w:val="ConsPlusNormal"/>
              <w:rPr>
                <w:rFonts w:ascii="Times New Roman" w:hAnsi="Times New Roman" w:cs="Times New Roman"/>
                <w:sz w:val="24"/>
                <w:szCs w:val="24"/>
              </w:rPr>
            </w:pPr>
          </w:p>
        </w:tc>
        <w:tc>
          <w:tcPr>
            <w:tcW w:w="2211" w:type="dxa"/>
          </w:tcPr>
          <w:p w14:paraId="62C853B3" w14:textId="77777777" w:rsidR="002643F9" w:rsidRPr="005D3B97" w:rsidRDefault="002643F9">
            <w:pPr>
              <w:pStyle w:val="ConsPlusNormal"/>
              <w:rPr>
                <w:rFonts w:ascii="Times New Roman" w:hAnsi="Times New Roman" w:cs="Times New Roman"/>
                <w:sz w:val="24"/>
                <w:szCs w:val="24"/>
              </w:rPr>
            </w:pPr>
          </w:p>
        </w:tc>
        <w:tc>
          <w:tcPr>
            <w:tcW w:w="1020" w:type="dxa"/>
          </w:tcPr>
          <w:p w14:paraId="3A3FF55C" w14:textId="77777777" w:rsidR="002643F9" w:rsidRPr="005D3B97" w:rsidRDefault="002643F9">
            <w:pPr>
              <w:pStyle w:val="ConsPlusNormal"/>
              <w:rPr>
                <w:rFonts w:ascii="Times New Roman" w:hAnsi="Times New Roman" w:cs="Times New Roman"/>
                <w:sz w:val="24"/>
                <w:szCs w:val="24"/>
              </w:rPr>
            </w:pPr>
          </w:p>
        </w:tc>
      </w:tr>
      <w:tr w:rsidR="005D3B97" w:rsidRPr="005D3B97" w14:paraId="60ED013E" w14:textId="77777777">
        <w:tc>
          <w:tcPr>
            <w:tcW w:w="2144" w:type="dxa"/>
          </w:tcPr>
          <w:p w14:paraId="26F1B14F" w14:textId="77777777" w:rsidR="002643F9" w:rsidRPr="005D3B97" w:rsidRDefault="002643F9">
            <w:pPr>
              <w:pStyle w:val="ConsPlusNormal"/>
              <w:rPr>
                <w:rFonts w:ascii="Times New Roman" w:hAnsi="Times New Roman" w:cs="Times New Roman"/>
                <w:sz w:val="24"/>
                <w:szCs w:val="24"/>
              </w:rPr>
            </w:pPr>
          </w:p>
        </w:tc>
        <w:tc>
          <w:tcPr>
            <w:tcW w:w="1753" w:type="dxa"/>
          </w:tcPr>
          <w:p w14:paraId="212BD993" w14:textId="77777777" w:rsidR="002643F9" w:rsidRPr="005D3B97" w:rsidRDefault="002643F9">
            <w:pPr>
              <w:pStyle w:val="ConsPlusNormal"/>
              <w:rPr>
                <w:rFonts w:ascii="Times New Roman" w:hAnsi="Times New Roman" w:cs="Times New Roman"/>
                <w:sz w:val="24"/>
                <w:szCs w:val="24"/>
              </w:rPr>
            </w:pPr>
          </w:p>
        </w:tc>
        <w:tc>
          <w:tcPr>
            <w:tcW w:w="1909" w:type="dxa"/>
          </w:tcPr>
          <w:p w14:paraId="2A46A6E2" w14:textId="77777777" w:rsidR="002643F9" w:rsidRPr="005D3B97" w:rsidRDefault="002643F9">
            <w:pPr>
              <w:pStyle w:val="ConsPlusNormal"/>
              <w:rPr>
                <w:rFonts w:ascii="Times New Roman" w:hAnsi="Times New Roman" w:cs="Times New Roman"/>
                <w:sz w:val="24"/>
                <w:szCs w:val="24"/>
              </w:rPr>
            </w:pPr>
          </w:p>
        </w:tc>
        <w:tc>
          <w:tcPr>
            <w:tcW w:w="2211" w:type="dxa"/>
          </w:tcPr>
          <w:p w14:paraId="737CF4B4" w14:textId="77777777" w:rsidR="002643F9" w:rsidRPr="005D3B97" w:rsidRDefault="002643F9">
            <w:pPr>
              <w:pStyle w:val="ConsPlusNormal"/>
              <w:rPr>
                <w:rFonts w:ascii="Times New Roman" w:hAnsi="Times New Roman" w:cs="Times New Roman"/>
                <w:sz w:val="24"/>
                <w:szCs w:val="24"/>
              </w:rPr>
            </w:pPr>
          </w:p>
        </w:tc>
        <w:tc>
          <w:tcPr>
            <w:tcW w:w="1020" w:type="dxa"/>
          </w:tcPr>
          <w:p w14:paraId="1BC49DF8" w14:textId="77777777" w:rsidR="002643F9" w:rsidRPr="005D3B97" w:rsidRDefault="002643F9">
            <w:pPr>
              <w:pStyle w:val="ConsPlusNormal"/>
              <w:rPr>
                <w:rFonts w:ascii="Times New Roman" w:hAnsi="Times New Roman" w:cs="Times New Roman"/>
                <w:sz w:val="24"/>
                <w:szCs w:val="24"/>
              </w:rPr>
            </w:pPr>
          </w:p>
        </w:tc>
      </w:tr>
      <w:tr w:rsidR="005D3B97" w:rsidRPr="005D3B97" w14:paraId="6C4DB3B1" w14:textId="77777777">
        <w:tc>
          <w:tcPr>
            <w:tcW w:w="2144" w:type="dxa"/>
          </w:tcPr>
          <w:p w14:paraId="7F5592AB" w14:textId="77777777" w:rsidR="002643F9" w:rsidRPr="005D3B97" w:rsidRDefault="002643F9">
            <w:pPr>
              <w:pStyle w:val="ConsPlusNormal"/>
              <w:rPr>
                <w:rFonts w:ascii="Times New Roman" w:hAnsi="Times New Roman" w:cs="Times New Roman"/>
                <w:sz w:val="24"/>
                <w:szCs w:val="24"/>
              </w:rPr>
            </w:pPr>
          </w:p>
        </w:tc>
        <w:tc>
          <w:tcPr>
            <w:tcW w:w="1753" w:type="dxa"/>
          </w:tcPr>
          <w:p w14:paraId="10E8A096" w14:textId="77777777" w:rsidR="002643F9" w:rsidRPr="005D3B97" w:rsidRDefault="002643F9">
            <w:pPr>
              <w:pStyle w:val="ConsPlusNormal"/>
              <w:rPr>
                <w:rFonts w:ascii="Times New Roman" w:hAnsi="Times New Roman" w:cs="Times New Roman"/>
                <w:sz w:val="24"/>
                <w:szCs w:val="24"/>
              </w:rPr>
            </w:pPr>
          </w:p>
        </w:tc>
        <w:tc>
          <w:tcPr>
            <w:tcW w:w="1909" w:type="dxa"/>
          </w:tcPr>
          <w:p w14:paraId="476554B6" w14:textId="77777777" w:rsidR="002643F9" w:rsidRPr="005D3B97" w:rsidRDefault="002643F9">
            <w:pPr>
              <w:pStyle w:val="ConsPlusNormal"/>
              <w:rPr>
                <w:rFonts w:ascii="Times New Roman" w:hAnsi="Times New Roman" w:cs="Times New Roman"/>
                <w:sz w:val="24"/>
                <w:szCs w:val="24"/>
              </w:rPr>
            </w:pPr>
          </w:p>
        </w:tc>
        <w:tc>
          <w:tcPr>
            <w:tcW w:w="2211" w:type="dxa"/>
          </w:tcPr>
          <w:p w14:paraId="156FA921" w14:textId="77777777" w:rsidR="002643F9" w:rsidRPr="005D3B97" w:rsidRDefault="002643F9">
            <w:pPr>
              <w:pStyle w:val="ConsPlusNormal"/>
              <w:rPr>
                <w:rFonts w:ascii="Times New Roman" w:hAnsi="Times New Roman" w:cs="Times New Roman"/>
                <w:sz w:val="24"/>
                <w:szCs w:val="24"/>
              </w:rPr>
            </w:pPr>
          </w:p>
        </w:tc>
        <w:tc>
          <w:tcPr>
            <w:tcW w:w="1020" w:type="dxa"/>
          </w:tcPr>
          <w:p w14:paraId="77B816C0" w14:textId="77777777" w:rsidR="002643F9" w:rsidRPr="005D3B97" w:rsidRDefault="002643F9">
            <w:pPr>
              <w:pStyle w:val="ConsPlusNormal"/>
              <w:rPr>
                <w:rFonts w:ascii="Times New Roman" w:hAnsi="Times New Roman" w:cs="Times New Roman"/>
                <w:sz w:val="24"/>
                <w:szCs w:val="24"/>
              </w:rPr>
            </w:pPr>
          </w:p>
        </w:tc>
      </w:tr>
    </w:tbl>
    <w:p w14:paraId="7BF37586" w14:textId="77777777" w:rsidR="002643F9" w:rsidRPr="005D3B97" w:rsidRDefault="002643F9">
      <w:pPr>
        <w:pStyle w:val="ConsPlusNormal"/>
        <w:jc w:val="both"/>
        <w:rPr>
          <w:rFonts w:ascii="Times New Roman" w:hAnsi="Times New Roman" w:cs="Times New Roman"/>
          <w:sz w:val="24"/>
          <w:szCs w:val="24"/>
        </w:rPr>
      </w:pPr>
    </w:p>
    <w:p w14:paraId="45F088FF" w14:textId="77777777" w:rsidR="002643F9" w:rsidRPr="005D3B97" w:rsidRDefault="002643F9">
      <w:pPr>
        <w:pStyle w:val="ConsPlusNormal"/>
        <w:jc w:val="both"/>
        <w:rPr>
          <w:rFonts w:ascii="Times New Roman" w:hAnsi="Times New Roman" w:cs="Times New Roman"/>
          <w:sz w:val="24"/>
          <w:szCs w:val="24"/>
        </w:rPr>
      </w:pPr>
    </w:p>
    <w:p w14:paraId="37C46718" w14:textId="77777777" w:rsidR="002643F9" w:rsidRPr="005D3B97" w:rsidRDefault="002643F9">
      <w:pPr>
        <w:pStyle w:val="ConsPlusNormal"/>
        <w:jc w:val="both"/>
        <w:rPr>
          <w:rFonts w:ascii="Times New Roman" w:hAnsi="Times New Roman" w:cs="Times New Roman"/>
          <w:sz w:val="24"/>
          <w:szCs w:val="24"/>
        </w:rPr>
      </w:pPr>
    </w:p>
    <w:p w14:paraId="04B3D000" w14:textId="77777777" w:rsidR="002643F9" w:rsidRPr="005D3B97" w:rsidRDefault="002643F9">
      <w:pPr>
        <w:pStyle w:val="ConsPlusNormal"/>
        <w:jc w:val="both"/>
        <w:rPr>
          <w:rFonts w:ascii="Times New Roman" w:hAnsi="Times New Roman" w:cs="Times New Roman"/>
          <w:sz w:val="24"/>
          <w:szCs w:val="24"/>
        </w:rPr>
      </w:pPr>
    </w:p>
    <w:p w14:paraId="013F4008" w14:textId="77777777" w:rsidR="002643F9" w:rsidRPr="005D3B97" w:rsidRDefault="002643F9">
      <w:pPr>
        <w:pStyle w:val="ConsPlusNormal"/>
        <w:jc w:val="both"/>
        <w:rPr>
          <w:rFonts w:ascii="Times New Roman" w:hAnsi="Times New Roman" w:cs="Times New Roman"/>
          <w:sz w:val="24"/>
          <w:szCs w:val="24"/>
        </w:rPr>
      </w:pPr>
    </w:p>
    <w:p w14:paraId="728836F0" w14:textId="77777777" w:rsidR="00A903D5" w:rsidRPr="005D3B97" w:rsidRDefault="00A903D5">
      <w:pPr>
        <w:rPr>
          <w:rFonts w:ascii="Calibri" w:eastAsia="Times New Roman" w:hAnsi="Calibri" w:cs="Calibri"/>
          <w:szCs w:val="20"/>
          <w:lang w:eastAsia="ru-RU"/>
        </w:rPr>
      </w:pPr>
      <w:r w:rsidRPr="005D3B97">
        <w:br w:type="page"/>
      </w:r>
    </w:p>
    <w:p w14:paraId="6EB092B1" w14:textId="77777777" w:rsidR="00EC0205" w:rsidRPr="005D3B97" w:rsidRDefault="00EC0205" w:rsidP="00EC0205">
      <w:pPr>
        <w:spacing w:line="276" w:lineRule="auto"/>
        <w:jc w:val="right"/>
        <w:rPr>
          <w:rFonts w:ascii="Times New Roman" w:hAnsi="Times New Roman" w:cs="Times New Roman"/>
          <w:b/>
          <w:sz w:val="24"/>
          <w:szCs w:val="24"/>
        </w:rPr>
      </w:pPr>
      <w:r w:rsidRPr="005D3B97">
        <w:rPr>
          <w:rFonts w:ascii="Times New Roman" w:hAnsi="Times New Roman" w:cs="Times New Roman"/>
          <w:b/>
          <w:sz w:val="24"/>
          <w:szCs w:val="24"/>
        </w:rPr>
        <w:lastRenderedPageBreak/>
        <w:t>Приложение № 3</w:t>
      </w:r>
    </w:p>
    <w:p w14:paraId="06F87F46" w14:textId="77777777" w:rsidR="00EC0205" w:rsidRPr="005D3B97" w:rsidRDefault="00EC0205" w:rsidP="00EC0205">
      <w:pPr>
        <w:pStyle w:val="ConsPlusNormal"/>
        <w:jc w:val="right"/>
        <w:outlineLvl w:val="0"/>
      </w:pPr>
    </w:p>
    <w:p w14:paraId="0637545C" w14:textId="77777777" w:rsidR="00EC0205" w:rsidRPr="005D3B97" w:rsidRDefault="00EC0205" w:rsidP="00EC0205">
      <w:pPr>
        <w:pStyle w:val="ConsPlusNormal"/>
        <w:jc w:val="right"/>
        <w:outlineLvl w:val="0"/>
        <w:rPr>
          <w:rFonts w:ascii="Times New Roman" w:hAnsi="Times New Roman" w:cs="Times New Roman"/>
        </w:rPr>
      </w:pPr>
      <w:r w:rsidRPr="005D3B97">
        <w:rPr>
          <w:rFonts w:ascii="Times New Roman" w:hAnsi="Times New Roman" w:cs="Times New Roman"/>
        </w:rPr>
        <w:t>(Соответствует Приложению 4 к Положению Банка России</w:t>
      </w:r>
    </w:p>
    <w:p w14:paraId="13ABFC2E" w14:textId="77777777" w:rsidR="00EC0205" w:rsidRPr="005D3B97" w:rsidRDefault="00EC0205" w:rsidP="00EC0205">
      <w:pPr>
        <w:pStyle w:val="ConsPlusNormal"/>
        <w:jc w:val="right"/>
        <w:rPr>
          <w:rFonts w:ascii="Times New Roman" w:hAnsi="Times New Roman" w:cs="Times New Roman"/>
        </w:rPr>
      </w:pPr>
      <w:r w:rsidRPr="005D3B97">
        <w:rPr>
          <w:rFonts w:ascii="Times New Roman" w:hAnsi="Times New Roman" w:cs="Times New Roman"/>
        </w:rPr>
        <w:t>от 19 сентября 2014 года N 431-П "О правилах обязательного страхования</w:t>
      </w:r>
    </w:p>
    <w:p w14:paraId="4AD10059" w14:textId="55D62B9C" w:rsidR="00EC0205" w:rsidRDefault="00EC0205" w:rsidP="00581B47">
      <w:pPr>
        <w:pStyle w:val="ConsPlusNormal"/>
        <w:jc w:val="right"/>
        <w:rPr>
          <w:rFonts w:ascii="Times New Roman" w:hAnsi="Times New Roman" w:cs="Times New Roman"/>
        </w:rPr>
      </w:pPr>
      <w:r w:rsidRPr="005D3B97">
        <w:rPr>
          <w:rFonts w:ascii="Times New Roman" w:hAnsi="Times New Roman" w:cs="Times New Roman"/>
        </w:rPr>
        <w:t>гражданской ответственности владельцев транспортных средств")</w:t>
      </w:r>
    </w:p>
    <w:p w14:paraId="1453D219" w14:textId="27A24181" w:rsidR="00F2550F" w:rsidRPr="005D3B97" w:rsidRDefault="00F2550F" w:rsidP="00581B47">
      <w:pPr>
        <w:pStyle w:val="ConsPlusNormal"/>
        <w:jc w:val="right"/>
        <w:rPr>
          <w:rFonts w:ascii="Times New Roman" w:hAnsi="Times New Roman" w:cs="Times New Roman"/>
        </w:rPr>
      </w:pPr>
      <w:r>
        <w:rPr>
          <w:rFonts w:ascii="Times New Roman" w:hAnsi="Times New Roman" w:cs="Times New Roman"/>
        </w:rPr>
        <w:t>(форма)</w:t>
      </w:r>
    </w:p>
    <w:p w14:paraId="4F07335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w:t>
      </w:r>
    </w:p>
    <w:p w14:paraId="6248943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(наименование страховщика, его почтовый адрес и средства связи)</w:t>
      </w:r>
    </w:p>
    <w:p w14:paraId="156B3AD5" w14:textId="77777777" w:rsidR="002643F9" w:rsidRPr="005D3B97" w:rsidRDefault="002643F9">
      <w:pPr>
        <w:pStyle w:val="ConsPlusNonformat"/>
        <w:jc w:val="both"/>
        <w:rPr>
          <w:rFonts w:ascii="Times New Roman" w:hAnsi="Times New Roman" w:cs="Times New Roman"/>
          <w:sz w:val="22"/>
          <w:szCs w:val="22"/>
        </w:rPr>
      </w:pPr>
    </w:p>
    <w:p w14:paraId="4DBCB4FA" w14:textId="77777777" w:rsidR="002643F9" w:rsidRPr="005D3B97" w:rsidRDefault="002643F9">
      <w:pPr>
        <w:pStyle w:val="ConsPlusNonformat"/>
        <w:jc w:val="both"/>
        <w:rPr>
          <w:rFonts w:ascii="Times New Roman" w:hAnsi="Times New Roman" w:cs="Times New Roman"/>
          <w:sz w:val="22"/>
          <w:szCs w:val="22"/>
        </w:rPr>
      </w:pPr>
      <w:bookmarkStart w:id="85" w:name="P944"/>
      <w:bookmarkEnd w:id="85"/>
      <w:r w:rsidRPr="005D3B97">
        <w:rPr>
          <w:rFonts w:ascii="Times New Roman" w:hAnsi="Times New Roman" w:cs="Times New Roman"/>
          <w:sz w:val="22"/>
          <w:szCs w:val="22"/>
        </w:rPr>
        <w:t xml:space="preserve">                                 СВЕДЕНИЯ</w:t>
      </w:r>
    </w:p>
    <w:p w14:paraId="5B77AC1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об обязательном страховании гражданской ответственности владельцев</w:t>
      </w:r>
    </w:p>
    <w:p w14:paraId="1912D7D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транспортных средств по договору обязательного страхования</w:t>
      </w:r>
    </w:p>
    <w:p w14:paraId="02EE030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______________________________</w:t>
      </w:r>
    </w:p>
    <w:p w14:paraId="7FF713C8" w14:textId="77777777" w:rsidR="002643F9" w:rsidRPr="005D3B97" w:rsidRDefault="002643F9" w:rsidP="00CD10F6">
      <w:pPr>
        <w:pStyle w:val="ConsPlusNonformat"/>
        <w:ind w:left="1416" w:firstLine="708"/>
        <w:jc w:val="both"/>
        <w:rPr>
          <w:rFonts w:ascii="Times New Roman" w:hAnsi="Times New Roman" w:cs="Times New Roman"/>
          <w:sz w:val="22"/>
          <w:szCs w:val="22"/>
        </w:rPr>
      </w:pPr>
      <w:r w:rsidRPr="005D3B97">
        <w:rPr>
          <w:rFonts w:ascii="Times New Roman" w:hAnsi="Times New Roman" w:cs="Times New Roman"/>
          <w:sz w:val="22"/>
          <w:szCs w:val="22"/>
        </w:rPr>
        <w:t xml:space="preserve"> (номер)</w:t>
      </w:r>
    </w:p>
    <w:p w14:paraId="44BEE39B" w14:textId="77777777" w:rsidR="002643F9" w:rsidRPr="005D3B97" w:rsidRDefault="002643F9">
      <w:pPr>
        <w:pStyle w:val="ConsPlusNonformat"/>
        <w:jc w:val="both"/>
        <w:rPr>
          <w:rFonts w:ascii="Times New Roman" w:hAnsi="Times New Roman" w:cs="Times New Roman"/>
          <w:sz w:val="22"/>
          <w:szCs w:val="22"/>
        </w:rPr>
      </w:pPr>
    </w:p>
    <w:p w14:paraId="6A2E9D2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1. Страхователь ___________________________________________________________</w:t>
      </w:r>
    </w:p>
    <w:p w14:paraId="194EE37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(полное наименование юридического лица или фамилия,</w:t>
      </w:r>
    </w:p>
    <w:p w14:paraId="0278217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имя, отчество </w:t>
      </w:r>
      <w:hyperlink w:anchor="P1042" w:history="1">
        <w:r w:rsidRPr="005D3B97">
          <w:rPr>
            <w:rFonts w:ascii="Times New Roman" w:hAnsi="Times New Roman" w:cs="Times New Roman"/>
            <w:sz w:val="22"/>
            <w:szCs w:val="22"/>
          </w:rPr>
          <w:t>&lt;*&gt;</w:t>
        </w:r>
      </w:hyperlink>
      <w:r w:rsidRPr="005D3B97">
        <w:rPr>
          <w:rFonts w:ascii="Times New Roman" w:hAnsi="Times New Roman" w:cs="Times New Roman"/>
          <w:sz w:val="22"/>
          <w:szCs w:val="22"/>
        </w:rPr>
        <w:t xml:space="preserve"> гражданина)</w:t>
      </w:r>
    </w:p>
    <w:p w14:paraId="55A8D40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 __________________________________</w:t>
      </w:r>
    </w:p>
    <w:p w14:paraId="48DA1B4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рождения гражданина)             (ИНН юридического лица)</w:t>
      </w:r>
    </w:p>
    <w:p w14:paraId="72557FB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 _____________ ______________</w:t>
      </w:r>
    </w:p>
    <w:p w14:paraId="55121C5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(свидетельство о регистрации юридического лица    (серия)        (номер)</w:t>
      </w:r>
    </w:p>
    <w:p w14:paraId="32D56B8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либо документ, удостоверяющий личность)</w:t>
      </w:r>
    </w:p>
    <w:p w14:paraId="4089F50D" w14:textId="77777777" w:rsidR="002643F9" w:rsidRPr="005D3B97" w:rsidRDefault="002643F9">
      <w:pPr>
        <w:pStyle w:val="ConsPlusNonformat"/>
        <w:jc w:val="both"/>
        <w:rPr>
          <w:rFonts w:ascii="Times New Roman" w:hAnsi="Times New Roman" w:cs="Times New Roman"/>
          <w:sz w:val="22"/>
          <w:szCs w:val="22"/>
        </w:rPr>
      </w:pPr>
    </w:p>
    <w:p w14:paraId="078ACE9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2. Транспортное средство</w:t>
      </w:r>
    </w:p>
    <w:p w14:paraId="73251D2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Собственник _______________________________________________________________</w:t>
      </w:r>
    </w:p>
    <w:p w14:paraId="71DD0D6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(полное наименование юридического лица)</w:t>
      </w:r>
    </w:p>
    <w:p w14:paraId="4858225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7829B85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(фамилия, имя, отчество </w:t>
      </w:r>
      <w:hyperlink w:anchor="P1042" w:history="1">
        <w:r w:rsidRPr="005D3B97">
          <w:rPr>
            <w:rFonts w:ascii="Times New Roman" w:hAnsi="Times New Roman" w:cs="Times New Roman"/>
            <w:sz w:val="22"/>
            <w:szCs w:val="22"/>
          </w:rPr>
          <w:t>&lt;*&gt;</w:t>
        </w:r>
      </w:hyperlink>
      <w:r w:rsidRPr="005D3B97">
        <w:rPr>
          <w:rFonts w:ascii="Times New Roman" w:hAnsi="Times New Roman" w:cs="Times New Roman"/>
          <w:sz w:val="22"/>
          <w:szCs w:val="22"/>
        </w:rPr>
        <w:t xml:space="preserve"> гражданина)</w:t>
      </w:r>
    </w:p>
    <w:p w14:paraId="7392F5C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 ______________________________________</w:t>
      </w:r>
    </w:p>
    <w:p w14:paraId="67EB57B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рождения гражданина)             (ИНН юридического лица)</w:t>
      </w:r>
    </w:p>
    <w:p w14:paraId="4A90D68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 _____________ ______________</w:t>
      </w:r>
    </w:p>
    <w:p w14:paraId="3182EB1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(свидетельство о регистрации юридического лица    (серия)        (номер)</w:t>
      </w:r>
    </w:p>
    <w:p w14:paraId="0681700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либо документ, удостоверяющий личность)</w:t>
      </w:r>
    </w:p>
    <w:p w14:paraId="2EB2950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Марка, модель транспортного средства ______________________________________</w:t>
      </w:r>
    </w:p>
    <w:p w14:paraId="140B1B8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Идентификационный номер транспортного средства ____________________________</w:t>
      </w:r>
    </w:p>
    <w:p w14:paraId="092B2365" w14:textId="77777777" w:rsidR="002643F9" w:rsidRPr="005D3B97" w:rsidRDefault="002643F9">
      <w:pPr>
        <w:pStyle w:val="ConsPlusNonformat"/>
        <w:jc w:val="both"/>
        <w:rPr>
          <w:rFonts w:ascii="Times New Roman" w:hAnsi="Times New Roman" w:cs="Times New Roman"/>
          <w:sz w:val="22"/>
          <w:szCs w:val="22"/>
        </w:rPr>
      </w:pPr>
    </w:p>
    <w:p w14:paraId="56F9930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Документ о регистрации транспортного средства:</w:t>
      </w:r>
    </w:p>
    <w:p w14:paraId="3F89B23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086661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(паспорт транспортного средства, свидетельство о регистрации</w:t>
      </w:r>
    </w:p>
    <w:p w14:paraId="5F08054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транспортного средства, паспорт самоходной машины</w:t>
      </w:r>
    </w:p>
    <w:p w14:paraId="51BE7A9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или аналогичный документ)</w:t>
      </w:r>
    </w:p>
    <w:p w14:paraId="13719C8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 ___________ ___________________</w:t>
      </w:r>
    </w:p>
    <w:p w14:paraId="088E4D7F"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(серия)     (номер)      (дата выдачи)</w:t>
      </w:r>
    </w:p>
    <w:p w14:paraId="563FB6EF" w14:textId="77777777" w:rsidR="002643F9" w:rsidRPr="005D3B97" w:rsidRDefault="002643F9">
      <w:pPr>
        <w:pStyle w:val="ConsPlusNonformat"/>
        <w:jc w:val="both"/>
        <w:rPr>
          <w:rFonts w:ascii="Times New Roman" w:hAnsi="Times New Roman" w:cs="Times New Roman"/>
          <w:sz w:val="22"/>
          <w:szCs w:val="22"/>
        </w:rPr>
      </w:pPr>
    </w:p>
    <w:p w14:paraId="6559D8B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Государственный регистрационный знак ______________________________________</w:t>
      </w:r>
    </w:p>
    <w:p w14:paraId="42DB17C1" w14:textId="77777777" w:rsidR="002643F9" w:rsidRPr="005D3B97" w:rsidRDefault="002643F9">
      <w:pPr>
        <w:pStyle w:val="ConsPlusNonformat"/>
        <w:jc w:val="both"/>
        <w:rPr>
          <w:rFonts w:ascii="Times New Roman" w:hAnsi="Times New Roman" w:cs="Times New Roman"/>
          <w:sz w:val="22"/>
          <w:szCs w:val="22"/>
        </w:rPr>
      </w:pPr>
    </w:p>
    <w:p w14:paraId="6A2B20F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3. Сведения о страховых случаях и страховых выплатах.</w:t>
      </w:r>
    </w:p>
    <w:p w14:paraId="139C025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Договор заключен в отношении:</w:t>
      </w:r>
    </w:p>
    <w:p w14:paraId="6311907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неограниченного   количества  лиц,  допущенных  к  управлению  транспортным          ┌─┐</w:t>
      </w:r>
    </w:p>
    <w:p w14:paraId="33DF805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средством</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 xml:space="preserve"> │ │</w:t>
      </w:r>
    </w:p>
    <w:p w14:paraId="204C61E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 xml:space="preserve">      └─┘</w:t>
      </w:r>
    </w:p>
    <w:p w14:paraId="2D54A6E6" w14:textId="77777777" w:rsidR="002643F9" w:rsidRPr="005D3B97" w:rsidRDefault="00B37C2B">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w:t>
      </w:r>
      <w:r w:rsidR="002643F9" w:rsidRPr="005D3B97">
        <w:rPr>
          <w:rFonts w:ascii="Times New Roman" w:hAnsi="Times New Roman" w:cs="Times New Roman"/>
          <w:sz w:val="22"/>
          <w:szCs w:val="22"/>
        </w:rPr>
        <w:t xml:space="preserve">                                                    ┌─┐</w:t>
      </w:r>
    </w:p>
    <w:p w14:paraId="23938013" w14:textId="77777777" w:rsidR="00B37C2B"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лиц, допущенных к управлению транспортным средством │ │</w:t>
      </w:r>
    </w:p>
    <w:p w14:paraId="6CA52D6B" w14:textId="77777777" w:rsidR="002643F9" w:rsidRPr="005D3B97" w:rsidRDefault="00B37C2B">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w:t>
      </w:r>
      <w:r w:rsidR="002643F9" w:rsidRPr="005D3B97">
        <w:rPr>
          <w:rFonts w:ascii="Times New Roman" w:hAnsi="Times New Roman" w:cs="Times New Roman"/>
          <w:sz w:val="22"/>
          <w:szCs w:val="22"/>
        </w:rPr>
        <w:t xml:space="preserve">                                                    └─┘</w:t>
      </w:r>
    </w:p>
    <w:p w14:paraId="17CC5DE1" w14:textId="77777777" w:rsidR="002643F9" w:rsidRPr="005D3B97" w:rsidRDefault="002643F9">
      <w:pPr>
        <w:pStyle w:val="ConsPlusNormal"/>
        <w:jc w:val="both"/>
        <w:rPr>
          <w:rFonts w:ascii="Times New Roman" w:hAnsi="Times New Roman" w:cs="Times New Roman"/>
          <w:szCs w:val="22"/>
        </w:rPr>
      </w:pPr>
    </w:p>
    <w:p w14:paraId="163A4BE5" w14:textId="77777777" w:rsidR="002643F9" w:rsidRPr="005D3B97" w:rsidRDefault="002643F9">
      <w:pPr>
        <w:sectPr w:rsidR="002643F9" w:rsidRPr="005D3B97" w:rsidSect="00AA364E">
          <w:headerReference w:type="even" r:id="rId29"/>
          <w:headerReference w:type="default" r:id="rId30"/>
          <w:footerReference w:type="even" r:id="rId31"/>
          <w:footerReference w:type="default" r:id="rId32"/>
          <w:headerReference w:type="first" r:id="rId33"/>
          <w:footerReference w:type="first" r:id="rId34"/>
          <w:pgSz w:w="11905" w:h="16838"/>
          <w:pgMar w:top="1134" w:right="1132" w:bottom="1134" w:left="1418" w:header="0" w:footer="0" w:gutter="0"/>
          <w:cols w:space="720"/>
          <w:titlePg/>
          <w:docGrid w:linePitch="299"/>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0"/>
        <w:gridCol w:w="1694"/>
        <w:gridCol w:w="1666"/>
        <w:gridCol w:w="825"/>
        <w:gridCol w:w="1120"/>
        <w:gridCol w:w="824"/>
        <w:gridCol w:w="898"/>
        <w:gridCol w:w="1622"/>
      </w:tblGrid>
      <w:tr w:rsidR="005D3B97" w:rsidRPr="005D3B97" w14:paraId="6ACB1252" w14:textId="77777777">
        <w:tc>
          <w:tcPr>
            <w:tcW w:w="1110" w:type="dxa"/>
          </w:tcPr>
          <w:p w14:paraId="557E4AC9"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lastRenderedPageBreak/>
              <w:t>Срок страхования</w:t>
            </w:r>
          </w:p>
        </w:tc>
        <w:tc>
          <w:tcPr>
            <w:tcW w:w="1694" w:type="dxa"/>
          </w:tcPr>
          <w:p w14:paraId="6907DC81"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Срок, в течение которого владелец допущен к управлению транспортным средством</w:t>
            </w:r>
          </w:p>
        </w:tc>
        <w:tc>
          <w:tcPr>
            <w:tcW w:w="1666" w:type="dxa"/>
          </w:tcPr>
          <w:p w14:paraId="6DA338BF"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Ф.И.О. владельцев, допущенных к управлению транспортным средством</w:t>
            </w:r>
          </w:p>
        </w:tc>
        <w:tc>
          <w:tcPr>
            <w:tcW w:w="825" w:type="dxa"/>
          </w:tcPr>
          <w:p w14:paraId="29C4E934"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Дата рождения</w:t>
            </w:r>
          </w:p>
        </w:tc>
        <w:tc>
          <w:tcPr>
            <w:tcW w:w="1120" w:type="dxa"/>
          </w:tcPr>
          <w:p w14:paraId="02334670"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Водительское удостоверение</w:t>
            </w:r>
          </w:p>
        </w:tc>
        <w:tc>
          <w:tcPr>
            <w:tcW w:w="1722" w:type="dxa"/>
            <w:gridSpan w:val="2"/>
          </w:tcPr>
          <w:p w14:paraId="0421E24D"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Страховые выплаты, включая выданные направления на ремонт</w:t>
            </w:r>
          </w:p>
        </w:tc>
        <w:tc>
          <w:tcPr>
            <w:tcW w:w="1622" w:type="dxa"/>
          </w:tcPr>
          <w:p w14:paraId="22F34C83" w14:textId="27281000" w:rsidR="002643F9" w:rsidRPr="005D3B97" w:rsidRDefault="00D544E4">
            <w:pPr>
              <w:pStyle w:val="ConsPlusNormal"/>
              <w:jc w:val="center"/>
              <w:rPr>
                <w:rFonts w:ascii="Times New Roman" w:hAnsi="Times New Roman" w:cs="Times New Roman"/>
                <w:szCs w:val="22"/>
              </w:rPr>
            </w:pPr>
            <w:r w:rsidRPr="005D3B97">
              <w:rPr>
                <w:rFonts w:ascii="Times New Roman" w:hAnsi="Times New Roman" w:cs="Times New Roman"/>
                <w:sz w:val="24"/>
                <w:szCs w:val="24"/>
                <w:shd w:val="clear" w:color="auto" w:fill="FFFFFF"/>
              </w:rPr>
              <w:t>Коэффициент КБМ на дату заключения договора</w:t>
            </w:r>
          </w:p>
        </w:tc>
      </w:tr>
      <w:tr w:rsidR="005D3B97" w:rsidRPr="005D3B97" w14:paraId="375F16C3" w14:textId="77777777">
        <w:tc>
          <w:tcPr>
            <w:tcW w:w="1110" w:type="dxa"/>
          </w:tcPr>
          <w:p w14:paraId="0B8AD575"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1</w:t>
            </w:r>
          </w:p>
        </w:tc>
        <w:tc>
          <w:tcPr>
            <w:tcW w:w="1694" w:type="dxa"/>
          </w:tcPr>
          <w:p w14:paraId="682B9689"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2</w:t>
            </w:r>
          </w:p>
        </w:tc>
        <w:tc>
          <w:tcPr>
            <w:tcW w:w="1666" w:type="dxa"/>
          </w:tcPr>
          <w:p w14:paraId="6B3AE5FA"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3</w:t>
            </w:r>
          </w:p>
        </w:tc>
        <w:tc>
          <w:tcPr>
            <w:tcW w:w="825" w:type="dxa"/>
          </w:tcPr>
          <w:p w14:paraId="4D958A5A"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4</w:t>
            </w:r>
          </w:p>
        </w:tc>
        <w:tc>
          <w:tcPr>
            <w:tcW w:w="1120" w:type="dxa"/>
          </w:tcPr>
          <w:p w14:paraId="7CE97323"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5</w:t>
            </w:r>
          </w:p>
        </w:tc>
        <w:tc>
          <w:tcPr>
            <w:tcW w:w="824" w:type="dxa"/>
          </w:tcPr>
          <w:p w14:paraId="22F2FAC1"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6</w:t>
            </w:r>
          </w:p>
        </w:tc>
        <w:tc>
          <w:tcPr>
            <w:tcW w:w="898" w:type="dxa"/>
          </w:tcPr>
          <w:p w14:paraId="5E8A8D76"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7</w:t>
            </w:r>
          </w:p>
        </w:tc>
        <w:tc>
          <w:tcPr>
            <w:tcW w:w="1622" w:type="dxa"/>
          </w:tcPr>
          <w:p w14:paraId="0461CF6C"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8</w:t>
            </w:r>
          </w:p>
        </w:tc>
      </w:tr>
      <w:tr w:rsidR="005D3B97" w:rsidRPr="005D3B97" w14:paraId="5FC72D32" w14:textId="77777777">
        <w:tc>
          <w:tcPr>
            <w:tcW w:w="1110" w:type="dxa"/>
          </w:tcPr>
          <w:p w14:paraId="55F8F6FA" w14:textId="77777777" w:rsidR="002643F9" w:rsidRPr="005D3B97" w:rsidRDefault="002643F9">
            <w:pPr>
              <w:pStyle w:val="ConsPlusNormal"/>
              <w:rPr>
                <w:rFonts w:ascii="Times New Roman" w:hAnsi="Times New Roman" w:cs="Times New Roman"/>
                <w:szCs w:val="22"/>
              </w:rPr>
            </w:pPr>
          </w:p>
        </w:tc>
        <w:tc>
          <w:tcPr>
            <w:tcW w:w="1694" w:type="dxa"/>
          </w:tcPr>
          <w:p w14:paraId="4B27C13E" w14:textId="77777777" w:rsidR="002643F9" w:rsidRPr="005D3B97" w:rsidRDefault="002643F9">
            <w:pPr>
              <w:pStyle w:val="ConsPlusNormal"/>
              <w:rPr>
                <w:rFonts w:ascii="Times New Roman" w:hAnsi="Times New Roman" w:cs="Times New Roman"/>
                <w:szCs w:val="22"/>
              </w:rPr>
            </w:pPr>
          </w:p>
        </w:tc>
        <w:tc>
          <w:tcPr>
            <w:tcW w:w="1666" w:type="dxa"/>
          </w:tcPr>
          <w:p w14:paraId="4F2D3AFE" w14:textId="77777777" w:rsidR="002643F9" w:rsidRPr="005D3B97" w:rsidRDefault="002643F9">
            <w:pPr>
              <w:pStyle w:val="ConsPlusNormal"/>
              <w:rPr>
                <w:rFonts w:ascii="Times New Roman" w:hAnsi="Times New Roman" w:cs="Times New Roman"/>
                <w:szCs w:val="22"/>
              </w:rPr>
            </w:pPr>
          </w:p>
        </w:tc>
        <w:tc>
          <w:tcPr>
            <w:tcW w:w="825" w:type="dxa"/>
          </w:tcPr>
          <w:p w14:paraId="153D0974" w14:textId="77777777" w:rsidR="002643F9" w:rsidRPr="005D3B97" w:rsidRDefault="002643F9">
            <w:pPr>
              <w:pStyle w:val="ConsPlusNormal"/>
              <w:rPr>
                <w:rFonts w:ascii="Times New Roman" w:hAnsi="Times New Roman" w:cs="Times New Roman"/>
                <w:szCs w:val="22"/>
              </w:rPr>
            </w:pPr>
          </w:p>
        </w:tc>
        <w:tc>
          <w:tcPr>
            <w:tcW w:w="1120" w:type="dxa"/>
          </w:tcPr>
          <w:p w14:paraId="61A05F2F" w14:textId="77777777" w:rsidR="002643F9" w:rsidRPr="005D3B97" w:rsidRDefault="002643F9">
            <w:pPr>
              <w:pStyle w:val="ConsPlusNormal"/>
              <w:rPr>
                <w:rFonts w:ascii="Times New Roman" w:hAnsi="Times New Roman" w:cs="Times New Roman"/>
                <w:szCs w:val="22"/>
              </w:rPr>
            </w:pPr>
          </w:p>
        </w:tc>
        <w:tc>
          <w:tcPr>
            <w:tcW w:w="824" w:type="dxa"/>
          </w:tcPr>
          <w:p w14:paraId="6070892E" w14:textId="77777777" w:rsidR="002643F9" w:rsidRPr="005D3B97" w:rsidRDefault="002643F9">
            <w:pPr>
              <w:pStyle w:val="ConsPlusNormal"/>
              <w:rPr>
                <w:rFonts w:ascii="Times New Roman" w:hAnsi="Times New Roman" w:cs="Times New Roman"/>
                <w:szCs w:val="22"/>
              </w:rPr>
            </w:pPr>
          </w:p>
        </w:tc>
        <w:tc>
          <w:tcPr>
            <w:tcW w:w="898" w:type="dxa"/>
          </w:tcPr>
          <w:p w14:paraId="584B9442" w14:textId="77777777" w:rsidR="002643F9" w:rsidRPr="005D3B97" w:rsidRDefault="002643F9">
            <w:pPr>
              <w:pStyle w:val="ConsPlusNormal"/>
              <w:rPr>
                <w:rFonts w:ascii="Times New Roman" w:hAnsi="Times New Roman" w:cs="Times New Roman"/>
                <w:szCs w:val="22"/>
              </w:rPr>
            </w:pPr>
          </w:p>
        </w:tc>
        <w:tc>
          <w:tcPr>
            <w:tcW w:w="1622" w:type="dxa"/>
          </w:tcPr>
          <w:p w14:paraId="66838D0E" w14:textId="77777777" w:rsidR="002643F9" w:rsidRPr="005D3B97" w:rsidRDefault="002643F9">
            <w:pPr>
              <w:pStyle w:val="ConsPlusNormal"/>
              <w:rPr>
                <w:rFonts w:ascii="Times New Roman" w:hAnsi="Times New Roman" w:cs="Times New Roman"/>
                <w:szCs w:val="22"/>
              </w:rPr>
            </w:pPr>
          </w:p>
        </w:tc>
      </w:tr>
      <w:tr w:rsidR="005D3B97" w:rsidRPr="005D3B97" w14:paraId="27DC6001" w14:textId="77777777">
        <w:tc>
          <w:tcPr>
            <w:tcW w:w="1110" w:type="dxa"/>
          </w:tcPr>
          <w:p w14:paraId="771DD291" w14:textId="77777777" w:rsidR="002643F9" w:rsidRPr="005D3B97" w:rsidRDefault="002643F9">
            <w:pPr>
              <w:pStyle w:val="ConsPlusNormal"/>
              <w:rPr>
                <w:rFonts w:ascii="Times New Roman" w:hAnsi="Times New Roman" w:cs="Times New Roman"/>
                <w:szCs w:val="22"/>
              </w:rPr>
            </w:pPr>
          </w:p>
        </w:tc>
        <w:tc>
          <w:tcPr>
            <w:tcW w:w="1694" w:type="dxa"/>
          </w:tcPr>
          <w:p w14:paraId="4E240B19" w14:textId="77777777" w:rsidR="002643F9" w:rsidRPr="005D3B97" w:rsidRDefault="002643F9">
            <w:pPr>
              <w:pStyle w:val="ConsPlusNormal"/>
              <w:rPr>
                <w:rFonts w:ascii="Times New Roman" w:hAnsi="Times New Roman" w:cs="Times New Roman"/>
                <w:szCs w:val="22"/>
              </w:rPr>
            </w:pPr>
          </w:p>
        </w:tc>
        <w:tc>
          <w:tcPr>
            <w:tcW w:w="1666" w:type="dxa"/>
          </w:tcPr>
          <w:p w14:paraId="57CA92D3" w14:textId="77777777" w:rsidR="002643F9" w:rsidRPr="005D3B97" w:rsidRDefault="002643F9">
            <w:pPr>
              <w:pStyle w:val="ConsPlusNormal"/>
              <w:rPr>
                <w:rFonts w:ascii="Times New Roman" w:hAnsi="Times New Roman" w:cs="Times New Roman"/>
                <w:szCs w:val="22"/>
              </w:rPr>
            </w:pPr>
          </w:p>
        </w:tc>
        <w:tc>
          <w:tcPr>
            <w:tcW w:w="825" w:type="dxa"/>
          </w:tcPr>
          <w:p w14:paraId="116F9334" w14:textId="77777777" w:rsidR="002643F9" w:rsidRPr="005D3B97" w:rsidRDefault="002643F9">
            <w:pPr>
              <w:pStyle w:val="ConsPlusNormal"/>
              <w:rPr>
                <w:rFonts w:ascii="Times New Roman" w:hAnsi="Times New Roman" w:cs="Times New Roman"/>
                <w:szCs w:val="22"/>
              </w:rPr>
            </w:pPr>
          </w:p>
        </w:tc>
        <w:tc>
          <w:tcPr>
            <w:tcW w:w="1120" w:type="dxa"/>
          </w:tcPr>
          <w:p w14:paraId="006EF09C" w14:textId="77777777" w:rsidR="002643F9" w:rsidRPr="005D3B97" w:rsidRDefault="002643F9">
            <w:pPr>
              <w:pStyle w:val="ConsPlusNormal"/>
              <w:rPr>
                <w:rFonts w:ascii="Times New Roman" w:hAnsi="Times New Roman" w:cs="Times New Roman"/>
                <w:szCs w:val="22"/>
              </w:rPr>
            </w:pPr>
          </w:p>
        </w:tc>
        <w:tc>
          <w:tcPr>
            <w:tcW w:w="824" w:type="dxa"/>
          </w:tcPr>
          <w:p w14:paraId="3B11456C" w14:textId="77777777" w:rsidR="002643F9" w:rsidRPr="005D3B97" w:rsidRDefault="002643F9">
            <w:pPr>
              <w:pStyle w:val="ConsPlusNormal"/>
              <w:rPr>
                <w:rFonts w:ascii="Times New Roman" w:hAnsi="Times New Roman" w:cs="Times New Roman"/>
                <w:szCs w:val="22"/>
              </w:rPr>
            </w:pPr>
          </w:p>
        </w:tc>
        <w:tc>
          <w:tcPr>
            <w:tcW w:w="898" w:type="dxa"/>
          </w:tcPr>
          <w:p w14:paraId="20A11548" w14:textId="77777777" w:rsidR="002643F9" w:rsidRPr="005D3B97" w:rsidRDefault="002643F9">
            <w:pPr>
              <w:pStyle w:val="ConsPlusNormal"/>
              <w:rPr>
                <w:rFonts w:ascii="Times New Roman" w:hAnsi="Times New Roman" w:cs="Times New Roman"/>
                <w:szCs w:val="22"/>
              </w:rPr>
            </w:pPr>
          </w:p>
        </w:tc>
        <w:tc>
          <w:tcPr>
            <w:tcW w:w="1622" w:type="dxa"/>
          </w:tcPr>
          <w:p w14:paraId="5EBA3050" w14:textId="77777777" w:rsidR="002643F9" w:rsidRPr="005D3B97" w:rsidRDefault="002643F9">
            <w:pPr>
              <w:pStyle w:val="ConsPlusNormal"/>
              <w:rPr>
                <w:rFonts w:ascii="Times New Roman" w:hAnsi="Times New Roman" w:cs="Times New Roman"/>
                <w:szCs w:val="22"/>
              </w:rPr>
            </w:pPr>
          </w:p>
        </w:tc>
      </w:tr>
      <w:tr w:rsidR="005D3B97" w:rsidRPr="005D3B97" w14:paraId="529851C9" w14:textId="77777777">
        <w:tc>
          <w:tcPr>
            <w:tcW w:w="1110" w:type="dxa"/>
          </w:tcPr>
          <w:p w14:paraId="4C5BD244" w14:textId="77777777" w:rsidR="002643F9" w:rsidRPr="005D3B97" w:rsidRDefault="002643F9">
            <w:pPr>
              <w:pStyle w:val="ConsPlusNormal"/>
              <w:rPr>
                <w:rFonts w:ascii="Times New Roman" w:hAnsi="Times New Roman" w:cs="Times New Roman"/>
                <w:szCs w:val="22"/>
              </w:rPr>
            </w:pPr>
          </w:p>
        </w:tc>
        <w:tc>
          <w:tcPr>
            <w:tcW w:w="1694" w:type="dxa"/>
          </w:tcPr>
          <w:p w14:paraId="799E549D" w14:textId="77777777" w:rsidR="002643F9" w:rsidRPr="005D3B97" w:rsidRDefault="002643F9">
            <w:pPr>
              <w:pStyle w:val="ConsPlusNormal"/>
              <w:rPr>
                <w:rFonts w:ascii="Times New Roman" w:hAnsi="Times New Roman" w:cs="Times New Roman"/>
                <w:szCs w:val="22"/>
              </w:rPr>
            </w:pPr>
          </w:p>
        </w:tc>
        <w:tc>
          <w:tcPr>
            <w:tcW w:w="1666" w:type="dxa"/>
          </w:tcPr>
          <w:p w14:paraId="4A210A0A" w14:textId="77777777" w:rsidR="002643F9" w:rsidRPr="005D3B97" w:rsidRDefault="002643F9">
            <w:pPr>
              <w:pStyle w:val="ConsPlusNormal"/>
              <w:rPr>
                <w:rFonts w:ascii="Times New Roman" w:hAnsi="Times New Roman" w:cs="Times New Roman"/>
                <w:szCs w:val="22"/>
              </w:rPr>
            </w:pPr>
          </w:p>
        </w:tc>
        <w:tc>
          <w:tcPr>
            <w:tcW w:w="825" w:type="dxa"/>
          </w:tcPr>
          <w:p w14:paraId="708AF6F9" w14:textId="77777777" w:rsidR="002643F9" w:rsidRPr="005D3B97" w:rsidRDefault="002643F9">
            <w:pPr>
              <w:pStyle w:val="ConsPlusNormal"/>
              <w:rPr>
                <w:rFonts w:ascii="Times New Roman" w:hAnsi="Times New Roman" w:cs="Times New Roman"/>
                <w:szCs w:val="22"/>
              </w:rPr>
            </w:pPr>
          </w:p>
        </w:tc>
        <w:tc>
          <w:tcPr>
            <w:tcW w:w="1120" w:type="dxa"/>
          </w:tcPr>
          <w:p w14:paraId="1E31AA64" w14:textId="77777777" w:rsidR="002643F9" w:rsidRPr="005D3B97" w:rsidRDefault="002643F9">
            <w:pPr>
              <w:pStyle w:val="ConsPlusNormal"/>
              <w:rPr>
                <w:rFonts w:ascii="Times New Roman" w:hAnsi="Times New Roman" w:cs="Times New Roman"/>
                <w:szCs w:val="22"/>
              </w:rPr>
            </w:pPr>
          </w:p>
        </w:tc>
        <w:tc>
          <w:tcPr>
            <w:tcW w:w="824" w:type="dxa"/>
          </w:tcPr>
          <w:p w14:paraId="72628296" w14:textId="77777777" w:rsidR="002643F9" w:rsidRPr="005D3B97" w:rsidRDefault="002643F9">
            <w:pPr>
              <w:pStyle w:val="ConsPlusNormal"/>
              <w:rPr>
                <w:rFonts w:ascii="Times New Roman" w:hAnsi="Times New Roman" w:cs="Times New Roman"/>
                <w:szCs w:val="22"/>
              </w:rPr>
            </w:pPr>
          </w:p>
        </w:tc>
        <w:tc>
          <w:tcPr>
            <w:tcW w:w="898" w:type="dxa"/>
          </w:tcPr>
          <w:p w14:paraId="4838A08A" w14:textId="77777777" w:rsidR="002643F9" w:rsidRPr="005D3B97" w:rsidRDefault="002643F9">
            <w:pPr>
              <w:pStyle w:val="ConsPlusNormal"/>
              <w:rPr>
                <w:rFonts w:ascii="Times New Roman" w:hAnsi="Times New Roman" w:cs="Times New Roman"/>
                <w:szCs w:val="22"/>
              </w:rPr>
            </w:pPr>
          </w:p>
        </w:tc>
        <w:tc>
          <w:tcPr>
            <w:tcW w:w="1622" w:type="dxa"/>
          </w:tcPr>
          <w:p w14:paraId="3F73A546" w14:textId="77777777" w:rsidR="002643F9" w:rsidRPr="005D3B97" w:rsidRDefault="002643F9">
            <w:pPr>
              <w:pStyle w:val="ConsPlusNormal"/>
              <w:rPr>
                <w:rFonts w:ascii="Times New Roman" w:hAnsi="Times New Roman" w:cs="Times New Roman"/>
                <w:szCs w:val="22"/>
              </w:rPr>
            </w:pPr>
          </w:p>
        </w:tc>
      </w:tr>
    </w:tbl>
    <w:p w14:paraId="38866051" w14:textId="77777777" w:rsidR="002643F9" w:rsidRPr="005D3B97" w:rsidRDefault="002643F9">
      <w:pPr>
        <w:pStyle w:val="ConsPlusNormal"/>
        <w:jc w:val="both"/>
        <w:rPr>
          <w:rFonts w:ascii="Times New Roman" w:hAnsi="Times New Roman" w:cs="Times New Roman"/>
          <w:szCs w:val="22"/>
        </w:rPr>
      </w:pPr>
    </w:p>
    <w:p w14:paraId="1629C42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Страховщик       _____________ (___________________________)</w:t>
      </w:r>
    </w:p>
    <w:p w14:paraId="5B5756B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(подпись)             (ф.и.о.)</w:t>
      </w:r>
    </w:p>
    <w:p w14:paraId="40A5E9E5" w14:textId="77777777" w:rsidR="002643F9" w:rsidRPr="005D3B97" w:rsidRDefault="002643F9">
      <w:pPr>
        <w:pStyle w:val="ConsPlusNonformat"/>
        <w:jc w:val="both"/>
        <w:rPr>
          <w:rFonts w:ascii="Times New Roman" w:hAnsi="Times New Roman" w:cs="Times New Roman"/>
          <w:sz w:val="22"/>
          <w:szCs w:val="22"/>
        </w:rPr>
      </w:pPr>
    </w:p>
    <w:p w14:paraId="380ABA0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"__" _______________ 20__ г.</w:t>
      </w:r>
    </w:p>
    <w:p w14:paraId="0E8E7A9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составления)</w:t>
      </w:r>
    </w:p>
    <w:p w14:paraId="0B022F4E" w14:textId="77777777" w:rsidR="002643F9" w:rsidRPr="005D3B97" w:rsidRDefault="002643F9">
      <w:pPr>
        <w:pStyle w:val="ConsPlusNonformat"/>
        <w:jc w:val="both"/>
        <w:rPr>
          <w:rFonts w:ascii="Times New Roman" w:hAnsi="Times New Roman" w:cs="Times New Roman"/>
          <w:sz w:val="22"/>
          <w:szCs w:val="22"/>
        </w:rPr>
      </w:pPr>
    </w:p>
    <w:p w14:paraId="6DDD702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М.П.                                           "__" _______________ 20__ г.</w:t>
      </w:r>
    </w:p>
    <w:p w14:paraId="632406B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выдачи)</w:t>
      </w:r>
    </w:p>
    <w:p w14:paraId="782395FD" w14:textId="77777777" w:rsidR="002643F9" w:rsidRPr="005D3B97" w:rsidRDefault="002643F9">
      <w:pPr>
        <w:pStyle w:val="ConsPlusNormal"/>
        <w:jc w:val="both"/>
        <w:rPr>
          <w:rFonts w:ascii="Times New Roman" w:hAnsi="Times New Roman" w:cs="Times New Roman"/>
          <w:szCs w:val="22"/>
        </w:rPr>
      </w:pPr>
    </w:p>
    <w:p w14:paraId="083E0B7E" w14:textId="77777777" w:rsidR="002643F9" w:rsidRPr="005D3B97" w:rsidRDefault="002643F9">
      <w:pPr>
        <w:pStyle w:val="ConsPlusNormal"/>
        <w:ind w:firstLine="540"/>
        <w:jc w:val="both"/>
        <w:rPr>
          <w:rFonts w:ascii="Times New Roman" w:hAnsi="Times New Roman" w:cs="Times New Roman"/>
          <w:szCs w:val="22"/>
        </w:rPr>
      </w:pPr>
      <w:r w:rsidRPr="005D3B97">
        <w:rPr>
          <w:rFonts w:ascii="Times New Roman" w:hAnsi="Times New Roman" w:cs="Times New Roman"/>
          <w:szCs w:val="22"/>
        </w:rPr>
        <w:t>--------------------------------</w:t>
      </w:r>
    </w:p>
    <w:p w14:paraId="4F4B888F" w14:textId="77777777" w:rsidR="002643F9" w:rsidRPr="005D3B97" w:rsidRDefault="002643F9">
      <w:pPr>
        <w:pStyle w:val="ConsPlusNormal"/>
        <w:spacing w:before="220"/>
        <w:ind w:firstLine="540"/>
        <w:jc w:val="both"/>
        <w:rPr>
          <w:rFonts w:ascii="Times New Roman" w:hAnsi="Times New Roman" w:cs="Times New Roman"/>
          <w:szCs w:val="22"/>
        </w:rPr>
      </w:pPr>
      <w:bookmarkStart w:id="86" w:name="P1042"/>
      <w:bookmarkEnd w:id="86"/>
      <w:r w:rsidRPr="005D3B97">
        <w:rPr>
          <w:rFonts w:ascii="Times New Roman" w:hAnsi="Times New Roman" w:cs="Times New Roman"/>
          <w:szCs w:val="22"/>
        </w:rPr>
        <w:t>&lt;*&gt; Отчество указывается при наличии.</w:t>
      </w:r>
    </w:p>
    <w:p w14:paraId="1FC2C119" w14:textId="77777777" w:rsidR="00DF6032" w:rsidRPr="005D3B97" w:rsidRDefault="00DF6032">
      <w:pPr>
        <w:rPr>
          <w:rFonts w:ascii="Times New Roman" w:eastAsia="Times New Roman" w:hAnsi="Times New Roman" w:cs="Times New Roman"/>
          <w:lang w:eastAsia="ru-RU"/>
        </w:rPr>
      </w:pPr>
      <w:r w:rsidRPr="005D3B97">
        <w:rPr>
          <w:rFonts w:ascii="Times New Roman" w:hAnsi="Times New Roman" w:cs="Times New Roman"/>
        </w:rPr>
        <w:br w:type="page"/>
      </w:r>
    </w:p>
    <w:p w14:paraId="0D76AC2F" w14:textId="77777777" w:rsidR="002643F9" w:rsidRPr="005D3B97" w:rsidRDefault="002643F9">
      <w:pPr>
        <w:pStyle w:val="ConsPlusNormal"/>
        <w:jc w:val="both"/>
        <w:rPr>
          <w:rFonts w:ascii="Times New Roman" w:hAnsi="Times New Roman" w:cs="Times New Roman"/>
          <w:szCs w:val="22"/>
        </w:rPr>
      </w:pPr>
    </w:p>
    <w:p w14:paraId="1CB84139" w14:textId="77777777" w:rsidR="0094298F" w:rsidRPr="005D3B97" w:rsidRDefault="0094298F" w:rsidP="0094298F">
      <w:pPr>
        <w:spacing w:line="276" w:lineRule="auto"/>
        <w:jc w:val="right"/>
        <w:rPr>
          <w:rFonts w:ascii="Times New Roman" w:hAnsi="Times New Roman" w:cs="Times New Roman"/>
          <w:b/>
          <w:sz w:val="24"/>
          <w:szCs w:val="24"/>
        </w:rPr>
      </w:pPr>
      <w:r w:rsidRPr="005D3B97">
        <w:rPr>
          <w:rFonts w:ascii="Times New Roman" w:hAnsi="Times New Roman" w:cs="Times New Roman"/>
          <w:b/>
          <w:sz w:val="24"/>
          <w:szCs w:val="24"/>
        </w:rPr>
        <w:t>Приложение № 4</w:t>
      </w:r>
    </w:p>
    <w:p w14:paraId="63AAD962" w14:textId="77777777" w:rsidR="0094298F" w:rsidRPr="005D3B97" w:rsidRDefault="0094298F" w:rsidP="0094298F">
      <w:pPr>
        <w:pStyle w:val="ConsPlusNormal"/>
        <w:jc w:val="right"/>
        <w:outlineLvl w:val="0"/>
      </w:pPr>
    </w:p>
    <w:p w14:paraId="2C626EDA" w14:textId="77777777" w:rsidR="0094298F" w:rsidRPr="005D3B97" w:rsidRDefault="0094298F" w:rsidP="0094298F">
      <w:pPr>
        <w:pStyle w:val="ConsPlusNormal"/>
        <w:jc w:val="right"/>
        <w:outlineLvl w:val="0"/>
        <w:rPr>
          <w:rFonts w:ascii="Times New Roman" w:hAnsi="Times New Roman" w:cs="Times New Roman"/>
        </w:rPr>
      </w:pPr>
      <w:r w:rsidRPr="005D3B97">
        <w:rPr>
          <w:rFonts w:ascii="Times New Roman" w:hAnsi="Times New Roman" w:cs="Times New Roman"/>
        </w:rPr>
        <w:t xml:space="preserve">(Соответствует Приложению </w:t>
      </w:r>
      <w:r w:rsidR="00DF6032" w:rsidRPr="005D3B97">
        <w:rPr>
          <w:rFonts w:ascii="Times New Roman" w:hAnsi="Times New Roman" w:cs="Times New Roman"/>
        </w:rPr>
        <w:t>5</w:t>
      </w:r>
      <w:r w:rsidRPr="005D3B97">
        <w:rPr>
          <w:rFonts w:ascii="Times New Roman" w:hAnsi="Times New Roman" w:cs="Times New Roman"/>
        </w:rPr>
        <w:t xml:space="preserve"> к Положению Банка России</w:t>
      </w:r>
    </w:p>
    <w:p w14:paraId="57436A66" w14:textId="77777777" w:rsidR="0094298F" w:rsidRPr="005D3B97" w:rsidRDefault="0094298F" w:rsidP="0094298F">
      <w:pPr>
        <w:pStyle w:val="ConsPlusNormal"/>
        <w:jc w:val="right"/>
        <w:rPr>
          <w:rFonts w:ascii="Times New Roman" w:hAnsi="Times New Roman" w:cs="Times New Roman"/>
        </w:rPr>
      </w:pPr>
      <w:r w:rsidRPr="005D3B97">
        <w:rPr>
          <w:rFonts w:ascii="Times New Roman" w:hAnsi="Times New Roman" w:cs="Times New Roman"/>
        </w:rPr>
        <w:t>от 19 сентября 2014 года N 431-П "О правилах обязательного страхования</w:t>
      </w:r>
    </w:p>
    <w:p w14:paraId="034CF838" w14:textId="16B7BFA4" w:rsidR="0094298F" w:rsidRDefault="0094298F" w:rsidP="00581B47">
      <w:pPr>
        <w:pStyle w:val="ConsPlusNormal"/>
        <w:jc w:val="right"/>
        <w:rPr>
          <w:rFonts w:ascii="Times New Roman" w:hAnsi="Times New Roman" w:cs="Times New Roman"/>
        </w:rPr>
      </w:pPr>
      <w:r w:rsidRPr="005D3B97">
        <w:rPr>
          <w:rFonts w:ascii="Times New Roman" w:hAnsi="Times New Roman" w:cs="Times New Roman"/>
        </w:rPr>
        <w:t>гражданской ответственности владельцев транспортных средств")</w:t>
      </w:r>
    </w:p>
    <w:p w14:paraId="223FBEE3" w14:textId="0B30494D" w:rsidR="00F2550F" w:rsidRPr="005D3B97" w:rsidRDefault="00F2550F" w:rsidP="00581B47">
      <w:pPr>
        <w:pStyle w:val="ConsPlusNormal"/>
        <w:jc w:val="right"/>
        <w:rPr>
          <w:rFonts w:ascii="Times New Roman" w:hAnsi="Times New Roman" w:cs="Times New Roman"/>
        </w:rPr>
      </w:pPr>
      <w:r>
        <w:rPr>
          <w:rFonts w:ascii="Times New Roman" w:hAnsi="Times New Roman" w:cs="Times New Roman"/>
        </w:rPr>
        <w:t>(форма)</w:t>
      </w:r>
    </w:p>
    <w:p w14:paraId="3ADB1DC3" w14:textId="77777777" w:rsidR="00AE5A71" w:rsidRPr="005D3B97" w:rsidRDefault="00AE5A71">
      <w:pPr>
        <w:pStyle w:val="ConsPlusNonformat"/>
        <w:jc w:val="both"/>
        <w:rPr>
          <w:sz w:val="16"/>
        </w:rPr>
      </w:pPr>
      <w:bookmarkStart w:id="87" w:name="P1059"/>
      <w:bookmarkEnd w:id="87"/>
    </w:p>
    <w:p w14:paraId="03119C23" w14:textId="77777777" w:rsidR="00CD10F6" w:rsidRPr="005D3B97" w:rsidRDefault="00CD10F6" w:rsidP="00CD10F6">
      <w:pPr>
        <w:pStyle w:val="ConsPlusNonformat"/>
        <w:jc w:val="both"/>
        <w:rPr>
          <w:sz w:val="10"/>
          <w:szCs w:val="16"/>
        </w:rPr>
      </w:pPr>
      <w:r w:rsidRPr="005D3B97">
        <w:rPr>
          <w:sz w:val="16"/>
          <w:szCs w:val="16"/>
        </w:rPr>
        <w:t xml:space="preserve">               </w:t>
      </w:r>
      <w:r w:rsidRPr="005D3B97">
        <w:rPr>
          <w:sz w:val="10"/>
          <w:szCs w:val="16"/>
        </w:rPr>
        <w:t>Извещение о дорожно-транспортном происшествии</w:t>
      </w:r>
    </w:p>
    <w:p w14:paraId="559F8A1C" w14:textId="77777777" w:rsidR="00CD10F6" w:rsidRPr="005D3B97" w:rsidRDefault="00CD10F6" w:rsidP="00CD10F6">
      <w:pPr>
        <w:pStyle w:val="ConsPlusNonformat"/>
        <w:jc w:val="both"/>
        <w:rPr>
          <w:sz w:val="10"/>
          <w:szCs w:val="16"/>
        </w:rPr>
      </w:pPr>
    </w:p>
    <w:p w14:paraId="64823222" w14:textId="77777777" w:rsidR="00CD10F6" w:rsidRPr="005D3B97" w:rsidRDefault="00CD10F6" w:rsidP="00CD10F6">
      <w:pPr>
        <w:pStyle w:val="ConsPlusNonformat"/>
        <w:jc w:val="both"/>
        <w:rPr>
          <w:sz w:val="10"/>
          <w:szCs w:val="16"/>
        </w:rPr>
      </w:pPr>
      <w:r w:rsidRPr="005D3B97">
        <w:rPr>
          <w:sz w:val="10"/>
          <w:szCs w:val="16"/>
        </w:rPr>
        <w:t xml:space="preserve">                Составляется водителями ТС. Содержит данные</w:t>
      </w:r>
    </w:p>
    <w:p w14:paraId="71CA2AA6" w14:textId="77777777" w:rsidR="00CD10F6" w:rsidRPr="005D3B97" w:rsidRDefault="00CD10F6" w:rsidP="00CD10F6">
      <w:pPr>
        <w:pStyle w:val="ConsPlusNonformat"/>
        <w:jc w:val="both"/>
        <w:rPr>
          <w:sz w:val="10"/>
          <w:szCs w:val="16"/>
        </w:rPr>
      </w:pPr>
      <w:r w:rsidRPr="005D3B97">
        <w:rPr>
          <w:sz w:val="10"/>
          <w:szCs w:val="16"/>
        </w:rPr>
        <w:t xml:space="preserve">                  об обстоятельствах ДТП, его участниках.</w:t>
      </w:r>
    </w:p>
    <w:p w14:paraId="73D31C83" w14:textId="77777777" w:rsidR="00CD10F6" w:rsidRPr="005D3B97" w:rsidRDefault="00CD10F6" w:rsidP="00CD10F6">
      <w:pPr>
        <w:pStyle w:val="ConsPlusNonformat"/>
        <w:jc w:val="both"/>
        <w:rPr>
          <w:sz w:val="10"/>
          <w:szCs w:val="16"/>
        </w:rPr>
      </w:pPr>
    </w:p>
    <w:p w14:paraId="04F9B153" w14:textId="77777777" w:rsidR="00CD10F6" w:rsidRPr="005D3B97" w:rsidRDefault="00CD10F6" w:rsidP="00CD10F6">
      <w:pPr>
        <w:pStyle w:val="ConsPlusNonformat"/>
        <w:jc w:val="both"/>
        <w:rPr>
          <w:sz w:val="10"/>
          <w:szCs w:val="16"/>
        </w:rPr>
      </w:pPr>
      <w:r w:rsidRPr="005D3B97">
        <w:rPr>
          <w:sz w:val="10"/>
          <w:szCs w:val="16"/>
        </w:rPr>
        <w:t>1. Место ДТП ______________________________________________________________</w:t>
      </w:r>
    </w:p>
    <w:p w14:paraId="7A1467A2" w14:textId="77777777" w:rsidR="00CD10F6" w:rsidRPr="005D3B97" w:rsidRDefault="00CD10F6" w:rsidP="00CD10F6">
      <w:pPr>
        <w:pStyle w:val="ConsPlusNonformat"/>
        <w:jc w:val="both"/>
        <w:rPr>
          <w:sz w:val="10"/>
          <w:szCs w:val="16"/>
        </w:rPr>
      </w:pPr>
      <w:r w:rsidRPr="005D3B97">
        <w:rPr>
          <w:sz w:val="10"/>
          <w:szCs w:val="16"/>
        </w:rPr>
        <w:t xml:space="preserve">                     (республика, край, область, район, населенный</w:t>
      </w:r>
    </w:p>
    <w:p w14:paraId="7BD8B1AD" w14:textId="77777777" w:rsidR="00CD10F6" w:rsidRPr="005D3B97" w:rsidRDefault="00CD10F6" w:rsidP="00CD10F6">
      <w:pPr>
        <w:pStyle w:val="ConsPlusNonformat"/>
        <w:jc w:val="both"/>
        <w:rPr>
          <w:sz w:val="10"/>
          <w:szCs w:val="16"/>
        </w:rPr>
      </w:pPr>
      <w:r w:rsidRPr="005D3B97">
        <w:rPr>
          <w:sz w:val="10"/>
          <w:szCs w:val="16"/>
        </w:rPr>
        <w:t xml:space="preserve">                                   пункт, улица, дом)</w:t>
      </w:r>
    </w:p>
    <w:p w14:paraId="4325358E" w14:textId="77777777" w:rsidR="00CD10F6" w:rsidRPr="005D3B97" w:rsidRDefault="00CD10F6" w:rsidP="00CD10F6">
      <w:pPr>
        <w:pStyle w:val="ConsPlusNonformat"/>
        <w:jc w:val="both"/>
        <w:rPr>
          <w:sz w:val="10"/>
          <w:szCs w:val="16"/>
        </w:rPr>
      </w:pPr>
    </w:p>
    <w:p w14:paraId="05845E3C" w14:textId="77777777" w:rsidR="00CD10F6" w:rsidRPr="005D3B97" w:rsidRDefault="00CD10F6" w:rsidP="00CD10F6">
      <w:pPr>
        <w:pStyle w:val="ConsPlusNonformat"/>
        <w:jc w:val="both"/>
        <w:rPr>
          <w:sz w:val="10"/>
          <w:szCs w:val="16"/>
        </w:rPr>
      </w:pPr>
      <w:r w:rsidRPr="005D3B97">
        <w:rPr>
          <w:sz w:val="10"/>
          <w:szCs w:val="16"/>
        </w:rPr>
        <w:t xml:space="preserve">            ┌─┬─┬─┬─┬─┬─┬─┬─┬─┬─┐ ┌─┬─┬─┬─┬─┐</w:t>
      </w:r>
    </w:p>
    <w:p w14:paraId="421FC883" w14:textId="77777777" w:rsidR="00CD10F6" w:rsidRPr="005D3B97" w:rsidRDefault="00CD10F6" w:rsidP="00CD10F6">
      <w:pPr>
        <w:pStyle w:val="ConsPlusNonformat"/>
        <w:jc w:val="both"/>
        <w:rPr>
          <w:sz w:val="10"/>
          <w:szCs w:val="16"/>
        </w:rPr>
      </w:pPr>
      <w:r w:rsidRPr="005D3B97">
        <w:rPr>
          <w:sz w:val="10"/>
          <w:szCs w:val="16"/>
        </w:rPr>
        <w:t>2. Дата ДТП │ │ │.│ │ │.│ │ │ │ │ │ │ │:│ │ │</w:t>
      </w:r>
    </w:p>
    <w:p w14:paraId="585C2394" w14:textId="77777777" w:rsidR="00CD10F6" w:rsidRPr="005D3B97" w:rsidRDefault="00CD10F6" w:rsidP="00CD10F6">
      <w:pPr>
        <w:pStyle w:val="ConsPlusNonformat"/>
        <w:jc w:val="both"/>
        <w:rPr>
          <w:sz w:val="10"/>
          <w:szCs w:val="16"/>
        </w:rPr>
      </w:pPr>
      <w:r w:rsidRPr="005D3B97">
        <w:rPr>
          <w:sz w:val="10"/>
          <w:szCs w:val="16"/>
        </w:rPr>
        <w:t xml:space="preserve">            └─┴─┴─┴─┴─┴─┴─┴─┴─┴─┘ └─┴─┴─┴─┴─┘</w:t>
      </w:r>
    </w:p>
    <w:p w14:paraId="61CDC45F" w14:textId="77777777" w:rsidR="00CD10F6" w:rsidRPr="005D3B97" w:rsidRDefault="00CD10F6" w:rsidP="00CD10F6">
      <w:pPr>
        <w:pStyle w:val="ConsPlusNonformat"/>
        <w:jc w:val="both"/>
        <w:rPr>
          <w:sz w:val="10"/>
          <w:szCs w:val="16"/>
        </w:rPr>
      </w:pPr>
      <w:r w:rsidRPr="005D3B97">
        <w:rPr>
          <w:sz w:val="10"/>
          <w:szCs w:val="16"/>
        </w:rPr>
        <w:t xml:space="preserve">               день, месяц, год   часы, минуты</w:t>
      </w:r>
    </w:p>
    <w:p w14:paraId="2DF36806" w14:textId="77777777" w:rsidR="00CD10F6" w:rsidRPr="005D3B97" w:rsidRDefault="00CD10F6" w:rsidP="00CD10F6">
      <w:pPr>
        <w:pStyle w:val="ConsPlusNonformat"/>
        <w:jc w:val="both"/>
        <w:rPr>
          <w:sz w:val="10"/>
          <w:szCs w:val="16"/>
        </w:rPr>
      </w:pPr>
    </w:p>
    <w:p w14:paraId="6DEA7D27" w14:textId="77777777" w:rsidR="00CD10F6" w:rsidRPr="005D3B97" w:rsidRDefault="00CD10F6" w:rsidP="00CD10F6">
      <w:pPr>
        <w:pStyle w:val="ConsPlusNonformat"/>
        <w:jc w:val="both"/>
        <w:rPr>
          <w:sz w:val="10"/>
          <w:szCs w:val="16"/>
        </w:rPr>
      </w:pPr>
      <w:r w:rsidRPr="005D3B97">
        <w:rPr>
          <w:sz w:val="10"/>
          <w:szCs w:val="16"/>
        </w:rPr>
        <w:t>3. Свидетели ДТП: _________________________________________________________</w:t>
      </w:r>
    </w:p>
    <w:p w14:paraId="57D02C3D" w14:textId="77777777" w:rsidR="00CD10F6" w:rsidRPr="005D3B97" w:rsidRDefault="00CD10F6" w:rsidP="00CD10F6">
      <w:pPr>
        <w:pStyle w:val="ConsPlusNonformat"/>
        <w:jc w:val="both"/>
        <w:rPr>
          <w:sz w:val="10"/>
          <w:szCs w:val="16"/>
        </w:rPr>
      </w:pPr>
      <w:r w:rsidRPr="005D3B97">
        <w:rPr>
          <w:sz w:val="10"/>
          <w:szCs w:val="16"/>
        </w:rPr>
        <w:t xml:space="preserve">                       (фамилия, имя, отчество (здесь и далее отчество</w:t>
      </w:r>
    </w:p>
    <w:p w14:paraId="683E0FBA" w14:textId="77777777" w:rsidR="00CD10F6" w:rsidRPr="005D3B97" w:rsidRDefault="00CD10F6" w:rsidP="00CD10F6">
      <w:pPr>
        <w:pStyle w:val="ConsPlusNonformat"/>
        <w:jc w:val="both"/>
        <w:rPr>
          <w:sz w:val="10"/>
          <w:szCs w:val="16"/>
        </w:rPr>
      </w:pPr>
      <w:r w:rsidRPr="005D3B97">
        <w:rPr>
          <w:sz w:val="10"/>
          <w:szCs w:val="16"/>
        </w:rPr>
        <w:t xml:space="preserve">                      указывается при наличии), адрес места жительства)</w:t>
      </w:r>
    </w:p>
    <w:p w14:paraId="2FEE3E2B" w14:textId="77777777" w:rsidR="00CD10F6" w:rsidRPr="005D3B97" w:rsidRDefault="00CD10F6" w:rsidP="00CD10F6">
      <w:pPr>
        <w:pStyle w:val="ConsPlusNonformat"/>
        <w:jc w:val="both"/>
        <w:rPr>
          <w:sz w:val="10"/>
          <w:szCs w:val="16"/>
        </w:rPr>
      </w:pPr>
    </w:p>
    <w:p w14:paraId="61D3CB2A" w14:textId="77777777" w:rsidR="00CD10F6" w:rsidRPr="005D3B97" w:rsidRDefault="00CD10F6" w:rsidP="00CD10F6">
      <w:pPr>
        <w:pStyle w:val="ConsPlusNonformat"/>
        <w:jc w:val="both"/>
        <w:rPr>
          <w:sz w:val="10"/>
          <w:szCs w:val="16"/>
        </w:rPr>
      </w:pPr>
      <w:r w:rsidRPr="005D3B97">
        <w:rPr>
          <w:sz w:val="10"/>
          <w:szCs w:val="16"/>
        </w:rPr>
        <w:t>───────────────────────────────────────────┬────────────────────────────────────────────────┬─────────────────────────────────────────────</w:t>
      </w:r>
    </w:p>
    <w:p w14:paraId="1525F868" w14:textId="77777777" w:rsidR="00CD10F6" w:rsidRPr="005D3B97" w:rsidRDefault="00CD10F6" w:rsidP="00CD10F6">
      <w:pPr>
        <w:pStyle w:val="ConsPlusNonformat"/>
        <w:jc w:val="both"/>
        <w:rPr>
          <w:sz w:val="10"/>
          <w:szCs w:val="16"/>
        </w:rPr>
      </w:pPr>
      <w:r w:rsidRPr="005D3B97">
        <w:rPr>
          <w:sz w:val="10"/>
          <w:szCs w:val="16"/>
        </w:rPr>
        <w:t>Транспортное средство "A" &lt;*&gt;              │"A" 11. Обстоятельства ДТП (нужное отметить) "B"│</w:t>
      </w:r>
    </w:p>
    <w:p w14:paraId="6CB761B4" w14:textId="77777777" w:rsidR="00CD10F6" w:rsidRPr="005D3B97" w:rsidRDefault="00CD10F6" w:rsidP="00CD10F6">
      <w:pPr>
        <w:pStyle w:val="ConsPlusNonformat"/>
        <w:jc w:val="both"/>
        <w:rPr>
          <w:sz w:val="10"/>
          <w:szCs w:val="16"/>
        </w:rPr>
      </w:pPr>
      <w:bookmarkStart w:id="88" w:name="Par1138"/>
      <w:bookmarkEnd w:id="88"/>
      <w:r w:rsidRPr="005D3B97">
        <w:rPr>
          <w:sz w:val="10"/>
          <w:szCs w:val="16"/>
        </w:rPr>
        <w:t>4. Марка, модель ТС _______________________│┌─┐                                          ┌─┐│Транспортное средство "B" &lt;**&gt;</w:t>
      </w:r>
    </w:p>
    <w:p w14:paraId="522C31DF" w14:textId="77777777" w:rsidR="00CD10F6" w:rsidRPr="005D3B97" w:rsidRDefault="00CD10F6" w:rsidP="00CD10F6">
      <w:pPr>
        <w:pStyle w:val="ConsPlusNonformat"/>
        <w:jc w:val="both"/>
        <w:rPr>
          <w:sz w:val="10"/>
          <w:szCs w:val="16"/>
        </w:rPr>
      </w:pPr>
      <w:r w:rsidRPr="005D3B97">
        <w:rPr>
          <w:sz w:val="10"/>
          <w:szCs w:val="16"/>
        </w:rPr>
        <w:t>___________________________________________││ │ 1 ТС находилось на стоянке, парковке,  1 │ ││4. Марка, модель ТС _________________________</w:t>
      </w:r>
    </w:p>
    <w:p w14:paraId="04821F0B" w14:textId="77777777" w:rsidR="00CD10F6" w:rsidRPr="005D3B97" w:rsidRDefault="00CD10F6" w:rsidP="00CD10F6">
      <w:pPr>
        <w:pStyle w:val="ConsPlusNonformat"/>
        <w:jc w:val="both"/>
        <w:rPr>
          <w:sz w:val="10"/>
          <w:szCs w:val="16"/>
        </w:rPr>
      </w:pPr>
      <w:r w:rsidRPr="005D3B97">
        <w:rPr>
          <w:sz w:val="10"/>
          <w:szCs w:val="16"/>
        </w:rPr>
        <w:t>Идентификационный номер (VIN) ТС           │└─┘ обочине и т.п. в неподвижном состоянии   └─┘│_____________________________________________</w:t>
      </w:r>
    </w:p>
    <w:p w14:paraId="0EED931C" w14:textId="77777777" w:rsidR="00CD10F6" w:rsidRPr="005D3B97" w:rsidRDefault="00CD10F6" w:rsidP="00CD10F6">
      <w:pPr>
        <w:pStyle w:val="ConsPlusNonformat"/>
        <w:jc w:val="both"/>
        <w:rPr>
          <w:sz w:val="10"/>
          <w:szCs w:val="16"/>
        </w:rPr>
      </w:pPr>
      <w:r w:rsidRPr="005D3B97">
        <w:rPr>
          <w:sz w:val="10"/>
          <w:szCs w:val="16"/>
        </w:rPr>
        <w:t>┌─┬─┬─┬─┬─┬─┬─┬─┬─┬─┬─┬─┬─┬─┬─┬─┬─┐        │┌─┐                                          ┌─┐│Идентификационный номер (VIN) ТС</w:t>
      </w:r>
    </w:p>
    <w:p w14:paraId="4B314FCB" w14:textId="77777777" w:rsidR="00CD10F6" w:rsidRPr="005D3B97" w:rsidRDefault="00CD10F6" w:rsidP="00CD10F6">
      <w:pPr>
        <w:pStyle w:val="ConsPlusNonformat"/>
        <w:jc w:val="both"/>
        <w:rPr>
          <w:sz w:val="10"/>
          <w:szCs w:val="16"/>
        </w:rPr>
      </w:pPr>
      <w:r w:rsidRPr="005D3B97">
        <w:rPr>
          <w:sz w:val="10"/>
          <w:szCs w:val="16"/>
        </w:rPr>
        <w:t>│ │ │ │ │ │ │ │ │ │ │ │ │ │ │ │ │ │        ││ │ 2         Двигался на стоянке          2 │ ││┌─┬─┬─┬─┬─┬─┬─┬─┬─┬─┬─┬─┬─┬─┬─┬─┬─┐</w:t>
      </w:r>
    </w:p>
    <w:p w14:paraId="3DCF088C" w14:textId="77777777" w:rsidR="00CD10F6" w:rsidRPr="005D3B97" w:rsidRDefault="00CD10F6" w:rsidP="00CD10F6">
      <w:pPr>
        <w:pStyle w:val="ConsPlusNonformat"/>
        <w:jc w:val="both"/>
        <w:rPr>
          <w:sz w:val="10"/>
          <w:szCs w:val="16"/>
        </w:rPr>
      </w:pPr>
      <w:r w:rsidRPr="005D3B97">
        <w:rPr>
          <w:sz w:val="10"/>
          <w:szCs w:val="16"/>
        </w:rPr>
        <w:t>└─┴─┴─┴─┴─┴─┴─┴─┴─┴─┴─┴─┴─┴─┴─┴─┴─┘        │└─┘                                          └─┘││ │ │ │ │ │ │ │ │ │ │ │ │ │ │ │ │ │</w:t>
      </w:r>
    </w:p>
    <w:p w14:paraId="4A87A89E" w14:textId="77777777" w:rsidR="00CD10F6" w:rsidRPr="005D3B97" w:rsidRDefault="00CD10F6" w:rsidP="00CD10F6">
      <w:pPr>
        <w:pStyle w:val="ConsPlusNonformat"/>
        <w:jc w:val="both"/>
        <w:rPr>
          <w:sz w:val="10"/>
          <w:szCs w:val="16"/>
        </w:rPr>
      </w:pPr>
      <w:r w:rsidRPr="005D3B97">
        <w:rPr>
          <w:sz w:val="10"/>
          <w:szCs w:val="16"/>
        </w:rPr>
        <w:t>Государственный регистрационный знак ТС    │┌─┐                                          ┌─┐│└─┴─┴─┴─┴─┴─┴─┴─┴─┴─┴─┴─┴─┴─┴─┴─┴─┘</w:t>
      </w:r>
    </w:p>
    <w:p w14:paraId="515C935C" w14:textId="77777777" w:rsidR="00CD10F6" w:rsidRPr="005D3B97" w:rsidRDefault="00CD10F6" w:rsidP="00CD10F6">
      <w:pPr>
        <w:pStyle w:val="ConsPlusNonformat"/>
        <w:jc w:val="both"/>
        <w:rPr>
          <w:sz w:val="10"/>
          <w:szCs w:val="16"/>
        </w:rPr>
      </w:pPr>
      <w:r w:rsidRPr="005D3B97">
        <w:rPr>
          <w:sz w:val="10"/>
          <w:szCs w:val="16"/>
        </w:rPr>
        <w:t>┌─┬─┬─┬─┬─┬─┬─┬─┬─┐                        ││ │ 3    Выезжал со стоянки, с места       3 │ ││Государственный регистрационный знак ТС</w:t>
      </w:r>
    </w:p>
    <w:p w14:paraId="678E01B8" w14:textId="77777777" w:rsidR="00CD10F6" w:rsidRPr="005D3B97" w:rsidRDefault="00CD10F6" w:rsidP="00CD10F6">
      <w:pPr>
        <w:pStyle w:val="ConsPlusNonformat"/>
        <w:jc w:val="both"/>
        <w:rPr>
          <w:sz w:val="10"/>
          <w:szCs w:val="16"/>
        </w:rPr>
      </w:pPr>
      <w:r w:rsidRPr="005D3B97">
        <w:rPr>
          <w:sz w:val="10"/>
          <w:szCs w:val="16"/>
        </w:rPr>
        <w:t>│ │ │ │ │ │ │ │ │ │                        │└─┘     парковки, остановки, со двора,       └─┘│┌─┬─┬─┬─┬─┬─┬─┬─┬─┐</w:t>
      </w:r>
    </w:p>
    <w:p w14:paraId="4DE4CCC1" w14:textId="77777777" w:rsidR="00CD10F6" w:rsidRPr="005D3B97" w:rsidRDefault="00CD10F6" w:rsidP="00CD10F6">
      <w:pPr>
        <w:pStyle w:val="ConsPlusNonformat"/>
        <w:jc w:val="both"/>
        <w:rPr>
          <w:sz w:val="10"/>
          <w:szCs w:val="16"/>
        </w:rPr>
      </w:pPr>
      <w:r w:rsidRPr="005D3B97">
        <w:rPr>
          <w:sz w:val="10"/>
          <w:szCs w:val="16"/>
        </w:rPr>
        <w:t>└─┴─┴─┴─┴─┴─┴─┴─┴─┘                        │            второстепенной дороги               ││ │ │ │ │ │ │ │ │ │</w:t>
      </w:r>
    </w:p>
    <w:p w14:paraId="5D8FEAF1" w14:textId="77777777" w:rsidR="00CD10F6" w:rsidRPr="005D3B97" w:rsidRDefault="00CD10F6" w:rsidP="00CD10F6">
      <w:pPr>
        <w:pStyle w:val="ConsPlusNonformat"/>
        <w:jc w:val="both"/>
        <w:rPr>
          <w:sz w:val="10"/>
          <w:szCs w:val="16"/>
        </w:rPr>
      </w:pPr>
      <w:r w:rsidRPr="005D3B97">
        <w:rPr>
          <w:sz w:val="10"/>
          <w:szCs w:val="16"/>
        </w:rPr>
        <w:t>Свидетельство о регистрации ТС             │┌─┐                                          ┌─┐│└─┴─┴─┴─┴─┴─┴─┴─┴─┘</w:t>
      </w:r>
    </w:p>
    <w:p w14:paraId="75350FCA" w14:textId="77777777" w:rsidR="00CD10F6" w:rsidRPr="005D3B97" w:rsidRDefault="00CD10F6" w:rsidP="00CD10F6">
      <w:pPr>
        <w:pStyle w:val="ConsPlusNonformat"/>
        <w:jc w:val="both"/>
        <w:rPr>
          <w:sz w:val="10"/>
          <w:szCs w:val="16"/>
        </w:rPr>
      </w:pPr>
      <w:r w:rsidRPr="005D3B97">
        <w:rPr>
          <w:sz w:val="10"/>
          <w:szCs w:val="16"/>
        </w:rPr>
        <w:t>┌─┬─┬─┬─┐┌─┬─┬─┬─┬─┬─┐                     ││ │ 4    Заезжал на стоянку, парковку,     4 │ ││Свидетельство о регистрации ТС</w:t>
      </w:r>
    </w:p>
    <w:p w14:paraId="0FABBC56" w14:textId="77777777" w:rsidR="00CD10F6" w:rsidRPr="005D3B97" w:rsidRDefault="00CD10F6" w:rsidP="00CD10F6">
      <w:pPr>
        <w:pStyle w:val="ConsPlusNonformat"/>
        <w:jc w:val="both"/>
        <w:rPr>
          <w:sz w:val="10"/>
          <w:szCs w:val="16"/>
        </w:rPr>
      </w:pPr>
      <w:r w:rsidRPr="005D3B97">
        <w:rPr>
          <w:sz w:val="10"/>
          <w:szCs w:val="16"/>
        </w:rPr>
        <w:t>│ │ │ │ ││ │ │ │ │ │ │                     │└─┘    во двор, на второстепенную дорогу     └─┘│┌─┬─┬─┬─┐┌─┬─┬─┬─┬─┬─┐</w:t>
      </w:r>
    </w:p>
    <w:p w14:paraId="4A64DDC6" w14:textId="77777777" w:rsidR="00CD10F6" w:rsidRPr="005D3B97" w:rsidRDefault="00CD10F6" w:rsidP="00CD10F6">
      <w:pPr>
        <w:pStyle w:val="ConsPlusNonformat"/>
        <w:jc w:val="both"/>
        <w:rPr>
          <w:sz w:val="10"/>
          <w:szCs w:val="16"/>
        </w:rPr>
      </w:pPr>
      <w:r w:rsidRPr="005D3B97">
        <w:rPr>
          <w:sz w:val="10"/>
          <w:szCs w:val="16"/>
        </w:rPr>
        <w:t>└─┴─┴─┴─┘└─┴─┴─┴─┴─┴─┘                     │┌─┐                                          ┌─┐││ │ │ │ ││ │ │ │ │ │ │</w:t>
      </w:r>
    </w:p>
    <w:p w14:paraId="1A9CC70E" w14:textId="77777777" w:rsidR="00CD10F6" w:rsidRPr="005D3B97" w:rsidRDefault="00CD10F6" w:rsidP="00CD10F6">
      <w:pPr>
        <w:pStyle w:val="ConsPlusNonformat"/>
        <w:jc w:val="both"/>
        <w:rPr>
          <w:sz w:val="10"/>
          <w:szCs w:val="16"/>
        </w:rPr>
      </w:pPr>
      <w:r w:rsidRPr="005D3B97">
        <w:rPr>
          <w:sz w:val="10"/>
          <w:szCs w:val="16"/>
        </w:rPr>
        <w:t xml:space="preserve">  серия      номер                         ││ │ 5   Двигался прямо (не маневрировал)   5 │ ││└─┴─┴─┴─┘└─┴─┴─┴─┴─┴─┘</w:t>
      </w:r>
    </w:p>
    <w:p w14:paraId="0B8D1A90" w14:textId="77777777" w:rsidR="00CD10F6" w:rsidRPr="005D3B97" w:rsidRDefault="00CD10F6" w:rsidP="00CD10F6">
      <w:pPr>
        <w:pStyle w:val="ConsPlusNonformat"/>
        <w:jc w:val="both"/>
        <w:rPr>
          <w:sz w:val="10"/>
          <w:szCs w:val="16"/>
        </w:rPr>
      </w:pPr>
      <w:r w:rsidRPr="005D3B97">
        <w:rPr>
          <w:sz w:val="10"/>
          <w:szCs w:val="16"/>
        </w:rPr>
        <w:t>5. Собственник ТС _________________________│└─┘                                          └─┘│  серия      номер</w:t>
      </w:r>
    </w:p>
    <w:p w14:paraId="3F40BBD0" w14:textId="77777777" w:rsidR="00CD10F6" w:rsidRPr="005D3B97" w:rsidRDefault="00CD10F6" w:rsidP="00CD10F6">
      <w:pPr>
        <w:pStyle w:val="ConsPlusNonformat"/>
        <w:jc w:val="both"/>
        <w:rPr>
          <w:sz w:val="10"/>
          <w:szCs w:val="16"/>
        </w:rPr>
      </w:pPr>
      <w:r w:rsidRPr="005D3B97">
        <w:rPr>
          <w:sz w:val="10"/>
          <w:szCs w:val="16"/>
        </w:rPr>
        <w:t xml:space="preserve">                   (фамилия, имя, отчество │┌─┐                                          ┌─┐│5. Собственник ТС ___________________________</w:t>
      </w:r>
    </w:p>
    <w:p w14:paraId="3171E890" w14:textId="77777777" w:rsidR="00CD10F6" w:rsidRPr="005D3B97" w:rsidRDefault="00CD10F6" w:rsidP="00CD10F6">
      <w:pPr>
        <w:pStyle w:val="ConsPlusNonformat"/>
        <w:jc w:val="both"/>
        <w:rPr>
          <w:sz w:val="10"/>
          <w:szCs w:val="16"/>
        </w:rPr>
      </w:pPr>
      <w:r w:rsidRPr="005D3B97">
        <w:rPr>
          <w:sz w:val="10"/>
          <w:szCs w:val="16"/>
        </w:rPr>
        <w:t>___________________________________________││ │ 6      Двигался на перекрестке         6 │ ││                     (фамилия, имя, отчество</w:t>
      </w:r>
    </w:p>
    <w:p w14:paraId="79F3B985" w14:textId="77777777" w:rsidR="00CD10F6" w:rsidRPr="005D3B97" w:rsidRDefault="00CD10F6" w:rsidP="00CD10F6">
      <w:pPr>
        <w:pStyle w:val="ConsPlusNonformat"/>
        <w:jc w:val="both"/>
        <w:rPr>
          <w:sz w:val="10"/>
          <w:szCs w:val="16"/>
        </w:rPr>
      </w:pPr>
      <w:r w:rsidRPr="005D3B97">
        <w:rPr>
          <w:sz w:val="10"/>
          <w:szCs w:val="16"/>
        </w:rPr>
        <w:t xml:space="preserve">  (полное наименование юридического лица)  │└─┘                                          └─┘│_____________________________________________</w:t>
      </w:r>
    </w:p>
    <w:p w14:paraId="16212206" w14:textId="77777777" w:rsidR="00CD10F6" w:rsidRPr="005D3B97" w:rsidRDefault="00CD10F6" w:rsidP="00CD10F6">
      <w:pPr>
        <w:pStyle w:val="ConsPlusNonformat"/>
        <w:jc w:val="both"/>
        <w:rPr>
          <w:sz w:val="10"/>
          <w:szCs w:val="16"/>
        </w:rPr>
      </w:pPr>
      <w:r w:rsidRPr="005D3B97">
        <w:rPr>
          <w:sz w:val="10"/>
          <w:szCs w:val="16"/>
        </w:rPr>
        <w:t>Адрес _____________________________________│┌─┐                                          ┌─┐│   (полное наименование юридического лица)</w:t>
      </w:r>
    </w:p>
    <w:p w14:paraId="1022F9A7" w14:textId="77777777" w:rsidR="00CD10F6" w:rsidRPr="005D3B97" w:rsidRDefault="00CD10F6" w:rsidP="00CD10F6">
      <w:pPr>
        <w:pStyle w:val="ConsPlusNonformat"/>
        <w:jc w:val="both"/>
        <w:rPr>
          <w:sz w:val="10"/>
          <w:szCs w:val="16"/>
        </w:rPr>
      </w:pPr>
      <w:r w:rsidRPr="005D3B97">
        <w:rPr>
          <w:sz w:val="10"/>
          <w:szCs w:val="16"/>
        </w:rPr>
        <w:t>___________________________________________││ │ 7       Заезжал на перекресток         7 │ ││Адрес _______________________________________</w:t>
      </w:r>
    </w:p>
    <w:p w14:paraId="28D03B5C" w14:textId="77777777" w:rsidR="00CD10F6" w:rsidRPr="005D3B97" w:rsidRDefault="00CD10F6" w:rsidP="00CD10F6">
      <w:pPr>
        <w:pStyle w:val="ConsPlusNonformat"/>
        <w:jc w:val="both"/>
        <w:rPr>
          <w:sz w:val="10"/>
          <w:szCs w:val="16"/>
        </w:rPr>
      </w:pPr>
      <w:bookmarkStart w:id="89" w:name="Par1159"/>
      <w:bookmarkEnd w:id="89"/>
      <w:r w:rsidRPr="005D3B97">
        <w:rPr>
          <w:sz w:val="10"/>
          <w:szCs w:val="16"/>
        </w:rPr>
        <w:t>6. Водитель ТС ____________________________│└─┘          с круговым движением            └─┘│_____________________________________________</w:t>
      </w:r>
    </w:p>
    <w:p w14:paraId="5781FB08" w14:textId="77777777" w:rsidR="00CD10F6" w:rsidRPr="005D3B97" w:rsidRDefault="00CD10F6" w:rsidP="00CD10F6">
      <w:pPr>
        <w:pStyle w:val="ConsPlusNonformat"/>
        <w:jc w:val="both"/>
        <w:rPr>
          <w:sz w:val="10"/>
          <w:szCs w:val="16"/>
        </w:rPr>
      </w:pPr>
      <w:r w:rsidRPr="005D3B97">
        <w:rPr>
          <w:sz w:val="10"/>
          <w:szCs w:val="16"/>
        </w:rPr>
        <w:t xml:space="preserve">                 (фамилия, имя, отчество)  │┌─┐                                          ┌─┐│6. Водитель ТС ______________________________</w:t>
      </w:r>
    </w:p>
    <w:p w14:paraId="30884E1B" w14:textId="77777777" w:rsidR="00CD10F6" w:rsidRPr="005D3B97" w:rsidRDefault="00CD10F6" w:rsidP="00CD10F6">
      <w:pPr>
        <w:pStyle w:val="ConsPlusNonformat"/>
        <w:jc w:val="both"/>
        <w:rPr>
          <w:sz w:val="10"/>
          <w:szCs w:val="16"/>
        </w:rPr>
      </w:pPr>
      <w:r w:rsidRPr="005D3B97">
        <w:rPr>
          <w:sz w:val="10"/>
          <w:szCs w:val="16"/>
        </w:rPr>
        <w:t>___________________________________________││ │ 8     Двигался по перекрестку с        8 │ ││                  (фамилия, имя, отчество)</w:t>
      </w:r>
    </w:p>
    <w:p w14:paraId="7829205F" w14:textId="77777777" w:rsidR="00CD10F6" w:rsidRPr="005D3B97" w:rsidRDefault="00CD10F6" w:rsidP="00CD10F6">
      <w:pPr>
        <w:pStyle w:val="ConsPlusNonformat"/>
        <w:jc w:val="both"/>
        <w:rPr>
          <w:sz w:val="10"/>
          <w:szCs w:val="16"/>
        </w:rPr>
      </w:pPr>
      <w:r w:rsidRPr="005D3B97">
        <w:rPr>
          <w:sz w:val="10"/>
          <w:szCs w:val="16"/>
        </w:rPr>
        <w:t xml:space="preserve">                      ┌─┬─┬─┬─┬─┬─┬─┬─┬─┬─┐│└─┘          круговым движением              └─┘│_____________________________________________</w:t>
      </w:r>
    </w:p>
    <w:p w14:paraId="5CCBD00D" w14:textId="77777777" w:rsidR="00CD10F6" w:rsidRPr="005D3B97" w:rsidRDefault="00CD10F6" w:rsidP="00CD10F6">
      <w:pPr>
        <w:pStyle w:val="ConsPlusNonformat"/>
        <w:jc w:val="both"/>
        <w:rPr>
          <w:sz w:val="10"/>
          <w:szCs w:val="16"/>
        </w:rPr>
      </w:pPr>
      <w:r w:rsidRPr="005D3B97">
        <w:rPr>
          <w:sz w:val="10"/>
          <w:szCs w:val="16"/>
        </w:rPr>
        <w:t>Дата рождения         │ │ │.│ │ │.│ │ │ │ ││┌─┐                                          ┌─┐│                        ┌─┬─┬─┬─┬─┬─┬─┬─┬─┬─┐</w:t>
      </w:r>
    </w:p>
    <w:p w14:paraId="11F96029" w14:textId="77777777" w:rsidR="00CD10F6" w:rsidRPr="005D3B97" w:rsidRDefault="00CD10F6" w:rsidP="00CD10F6">
      <w:pPr>
        <w:pStyle w:val="ConsPlusNonformat"/>
        <w:jc w:val="both"/>
        <w:rPr>
          <w:sz w:val="10"/>
          <w:szCs w:val="16"/>
        </w:rPr>
      </w:pPr>
      <w:r w:rsidRPr="005D3B97">
        <w:rPr>
          <w:sz w:val="10"/>
          <w:szCs w:val="16"/>
        </w:rPr>
        <w:t xml:space="preserve">                      └─┴─┴─┴─┴─┴─┴─┴─┴─┴─┘││ │ 9  Столкнулся с ТС, двигавшимся в том  9 │ ││Дата рождения           │ │ │.│ │ │.│ │ │ │ │</w:t>
      </w:r>
    </w:p>
    <w:p w14:paraId="26EACBC7" w14:textId="77777777" w:rsidR="00CD10F6" w:rsidRPr="005D3B97" w:rsidRDefault="00CD10F6" w:rsidP="00CD10F6">
      <w:pPr>
        <w:pStyle w:val="ConsPlusNonformat"/>
        <w:jc w:val="both"/>
        <w:rPr>
          <w:sz w:val="10"/>
          <w:szCs w:val="16"/>
        </w:rPr>
      </w:pPr>
      <w:r w:rsidRPr="005D3B97">
        <w:rPr>
          <w:sz w:val="10"/>
          <w:szCs w:val="16"/>
        </w:rPr>
        <w:t xml:space="preserve">                        день, месяц, год   │└─┘     же направлении по той же полосе      └─┘│                        └─┴─┴─┴─┴─┴─┴─┴─┴─┴─┘</w:t>
      </w:r>
    </w:p>
    <w:p w14:paraId="189864B1" w14:textId="77777777" w:rsidR="00CD10F6" w:rsidRPr="005D3B97" w:rsidRDefault="00CD10F6" w:rsidP="00CD10F6">
      <w:pPr>
        <w:pStyle w:val="ConsPlusNonformat"/>
        <w:jc w:val="both"/>
        <w:rPr>
          <w:sz w:val="10"/>
          <w:szCs w:val="16"/>
        </w:rPr>
      </w:pPr>
      <w:r w:rsidRPr="005D3B97">
        <w:rPr>
          <w:sz w:val="10"/>
          <w:szCs w:val="16"/>
        </w:rPr>
        <w:t>Адрес _____________________________________│┌─┐                                          ┌─┐│                           день, месяц, год</w:t>
      </w:r>
    </w:p>
    <w:p w14:paraId="295B9426" w14:textId="77777777" w:rsidR="00CD10F6" w:rsidRPr="005D3B97" w:rsidRDefault="00CD10F6" w:rsidP="00CD10F6">
      <w:pPr>
        <w:pStyle w:val="ConsPlusNonformat"/>
        <w:jc w:val="both"/>
        <w:rPr>
          <w:sz w:val="10"/>
          <w:szCs w:val="16"/>
        </w:rPr>
      </w:pPr>
      <w:r w:rsidRPr="005D3B97">
        <w:rPr>
          <w:sz w:val="10"/>
          <w:szCs w:val="16"/>
        </w:rPr>
        <w:t>___________________________________________││ │ 10  Столкнулся с ТС, двигавшимся в    10 │ ││Адрес _______________________________________</w:t>
      </w:r>
    </w:p>
    <w:p w14:paraId="394F31F9" w14:textId="77777777" w:rsidR="00CD10F6" w:rsidRPr="005D3B97" w:rsidRDefault="00CD10F6" w:rsidP="00CD10F6">
      <w:pPr>
        <w:pStyle w:val="ConsPlusNonformat"/>
        <w:jc w:val="both"/>
        <w:rPr>
          <w:sz w:val="10"/>
          <w:szCs w:val="16"/>
        </w:rPr>
      </w:pPr>
      <w:r w:rsidRPr="005D3B97">
        <w:rPr>
          <w:sz w:val="10"/>
          <w:szCs w:val="16"/>
        </w:rPr>
        <w:t xml:space="preserve">            ┌─┬─┬─┬─┬─┬─┬─┬─┬─┬─┬─┬─┬─┬─┬─┐│└─┘     том же направлении по другой         └─┘│_____________________________________________</w:t>
      </w:r>
    </w:p>
    <w:p w14:paraId="2E3CF1D4" w14:textId="77777777" w:rsidR="00CD10F6" w:rsidRPr="005D3B97" w:rsidRDefault="00CD10F6" w:rsidP="00CD10F6">
      <w:pPr>
        <w:pStyle w:val="ConsPlusNonformat"/>
        <w:jc w:val="both"/>
        <w:rPr>
          <w:sz w:val="10"/>
          <w:szCs w:val="16"/>
        </w:rPr>
      </w:pPr>
      <w:r w:rsidRPr="005D3B97">
        <w:rPr>
          <w:sz w:val="10"/>
          <w:szCs w:val="16"/>
        </w:rPr>
        <w:t>Телефон     │ │ │ │ │ │ │ │ │ │ │ │ │ │ │ ││            полосе (в другом ряду)              │              ┌─┬─┬─┬─┬─┬─┬─┬─┬─┬─┬─┬─┬─┬─┬─┐</w:t>
      </w:r>
    </w:p>
    <w:p w14:paraId="731619B8" w14:textId="77777777" w:rsidR="00CD10F6" w:rsidRPr="005D3B97" w:rsidRDefault="00CD10F6" w:rsidP="00CD10F6">
      <w:pPr>
        <w:pStyle w:val="ConsPlusNonformat"/>
        <w:jc w:val="both"/>
        <w:rPr>
          <w:sz w:val="10"/>
          <w:szCs w:val="16"/>
        </w:rPr>
      </w:pPr>
      <w:r w:rsidRPr="005D3B97">
        <w:rPr>
          <w:sz w:val="10"/>
          <w:szCs w:val="16"/>
        </w:rPr>
        <w:t xml:space="preserve">            └─┴─┴─┴─┴─┴─┴─┴─┴─┴─┴─┴─┴─┴─┴─┘│┌─┐                                          ┌─┐│Телефон       │ │ │ │ │ │ │ │ │ │ │ │ │ │ │ │</w:t>
      </w:r>
    </w:p>
    <w:p w14:paraId="31E5A187" w14:textId="77777777" w:rsidR="00CD10F6" w:rsidRPr="005D3B97" w:rsidRDefault="00CD10F6" w:rsidP="00CD10F6">
      <w:pPr>
        <w:pStyle w:val="ConsPlusNonformat"/>
        <w:jc w:val="both"/>
        <w:rPr>
          <w:sz w:val="10"/>
          <w:szCs w:val="16"/>
        </w:rPr>
      </w:pPr>
      <w:r w:rsidRPr="005D3B97">
        <w:rPr>
          <w:sz w:val="10"/>
          <w:szCs w:val="16"/>
        </w:rPr>
        <w:t>Водительское удостоверение                 ││ │ 11           Менял полосу             11 │ ││              └─┴─┴─┴─┴─┴─┴─┴─┴─┴─┴─┴─┴─┴─┴─┘</w:t>
      </w:r>
    </w:p>
    <w:p w14:paraId="51729148" w14:textId="77777777" w:rsidR="00CD10F6" w:rsidRPr="005D3B97" w:rsidRDefault="00CD10F6" w:rsidP="00CD10F6">
      <w:pPr>
        <w:pStyle w:val="ConsPlusNonformat"/>
        <w:jc w:val="both"/>
        <w:rPr>
          <w:sz w:val="10"/>
          <w:szCs w:val="16"/>
        </w:rPr>
      </w:pPr>
      <w:r w:rsidRPr="005D3B97">
        <w:rPr>
          <w:sz w:val="10"/>
          <w:szCs w:val="16"/>
        </w:rPr>
        <w:t>┌─┬─┬─┬─┐┌─┬─┬─┬─┬─┬─┐                     │└─┘      (перестраивался в другой ряд)       └─┘│Водительское удостоверение</w:t>
      </w:r>
    </w:p>
    <w:p w14:paraId="333C5DCF" w14:textId="77777777" w:rsidR="00CD10F6" w:rsidRPr="005D3B97" w:rsidRDefault="00CD10F6" w:rsidP="00CD10F6">
      <w:pPr>
        <w:pStyle w:val="ConsPlusNonformat"/>
        <w:jc w:val="both"/>
        <w:rPr>
          <w:sz w:val="10"/>
          <w:szCs w:val="16"/>
        </w:rPr>
      </w:pPr>
      <w:r w:rsidRPr="005D3B97">
        <w:rPr>
          <w:sz w:val="10"/>
          <w:szCs w:val="16"/>
        </w:rPr>
        <w:t>│ │ │ │ ││ │ │ │ │ │ │                     │┌─┐                                          ┌─┐│┌─┬─┬─┬─┐┌─┬─┬─┬─┬─┬─┐</w:t>
      </w:r>
    </w:p>
    <w:p w14:paraId="2DE7A232" w14:textId="77777777" w:rsidR="00CD10F6" w:rsidRPr="005D3B97" w:rsidRDefault="00CD10F6" w:rsidP="00CD10F6">
      <w:pPr>
        <w:pStyle w:val="ConsPlusNonformat"/>
        <w:jc w:val="both"/>
        <w:rPr>
          <w:sz w:val="10"/>
          <w:szCs w:val="16"/>
        </w:rPr>
      </w:pPr>
      <w:r w:rsidRPr="005D3B97">
        <w:rPr>
          <w:sz w:val="10"/>
          <w:szCs w:val="16"/>
        </w:rPr>
        <w:t>└─┴─┴─┴─┘└─┴─┴─┴─┴─┴─┘                     ││ │ 12              Обгонял               12 │ │││ │ │ │ ││ │ │ │ │ │ │</w:t>
      </w:r>
    </w:p>
    <w:p w14:paraId="2A462365" w14:textId="77777777" w:rsidR="00CD10F6" w:rsidRPr="005D3B97" w:rsidRDefault="00CD10F6" w:rsidP="00CD10F6">
      <w:pPr>
        <w:pStyle w:val="ConsPlusNonformat"/>
        <w:jc w:val="both"/>
        <w:rPr>
          <w:sz w:val="10"/>
          <w:szCs w:val="16"/>
        </w:rPr>
      </w:pPr>
      <w:r w:rsidRPr="005D3B97">
        <w:rPr>
          <w:sz w:val="10"/>
          <w:szCs w:val="16"/>
        </w:rPr>
        <w:t xml:space="preserve">  серия      номер                         │└─┘                                          └─┘│└─┴─┴─┴─┘└─┴─┴─┴─┴─┴─┘</w:t>
      </w:r>
    </w:p>
    <w:p w14:paraId="5FC89B41" w14:textId="77777777" w:rsidR="00CD10F6" w:rsidRPr="005D3B97" w:rsidRDefault="00CD10F6" w:rsidP="00CD10F6">
      <w:pPr>
        <w:pStyle w:val="ConsPlusNonformat"/>
        <w:jc w:val="both"/>
        <w:rPr>
          <w:sz w:val="10"/>
          <w:szCs w:val="16"/>
        </w:rPr>
      </w:pPr>
      <w:r w:rsidRPr="005D3B97">
        <w:rPr>
          <w:sz w:val="10"/>
          <w:szCs w:val="16"/>
        </w:rPr>
        <w:t xml:space="preserve">          ┌─────────┐ ┌─┬─┬─┬─┬─┬─┬─┬─┬─┬─┐│┌─┐                                          ┌─┐│  серия      номер</w:t>
      </w:r>
    </w:p>
    <w:p w14:paraId="2DF8E3FB" w14:textId="77777777" w:rsidR="00CD10F6" w:rsidRPr="005D3B97" w:rsidRDefault="00CD10F6" w:rsidP="00CD10F6">
      <w:pPr>
        <w:pStyle w:val="ConsPlusNonformat"/>
        <w:jc w:val="both"/>
        <w:rPr>
          <w:sz w:val="10"/>
          <w:szCs w:val="16"/>
        </w:rPr>
      </w:pPr>
      <w:r w:rsidRPr="005D3B97">
        <w:rPr>
          <w:sz w:val="10"/>
          <w:szCs w:val="16"/>
        </w:rPr>
        <w:t>Категория │         │ │ │ │.│ │ │.│ │ │ │ │││ │ 13         Поворачивал направо        13 │ ││           ┌─────────┐  ┌─┬─┬─┬─┬─┬─┬─┬─┬─┬─┐</w:t>
      </w:r>
    </w:p>
    <w:p w14:paraId="404EE615" w14:textId="77777777" w:rsidR="00CD10F6" w:rsidRPr="005D3B97" w:rsidRDefault="00CD10F6" w:rsidP="00CD10F6">
      <w:pPr>
        <w:pStyle w:val="ConsPlusNonformat"/>
        <w:jc w:val="both"/>
        <w:rPr>
          <w:sz w:val="10"/>
          <w:szCs w:val="16"/>
        </w:rPr>
      </w:pPr>
      <w:r w:rsidRPr="005D3B97">
        <w:rPr>
          <w:sz w:val="10"/>
          <w:szCs w:val="16"/>
        </w:rPr>
        <w:t xml:space="preserve">          └─────────┘ └─┴─┴─┴─┴─┴─┴─┴─┴─┴─┘│└─┘                                          └─┘│Категория  │         │  │ │ │.│ │ │.│ │ │ │ │</w:t>
      </w:r>
    </w:p>
    <w:p w14:paraId="2DDD7B90" w14:textId="77777777" w:rsidR="00CD10F6" w:rsidRPr="005D3B97" w:rsidRDefault="00CD10F6" w:rsidP="00CD10F6">
      <w:pPr>
        <w:pStyle w:val="ConsPlusNonformat"/>
        <w:jc w:val="both"/>
        <w:rPr>
          <w:sz w:val="10"/>
          <w:szCs w:val="16"/>
        </w:rPr>
      </w:pPr>
      <w:r w:rsidRPr="005D3B97">
        <w:rPr>
          <w:sz w:val="10"/>
          <w:szCs w:val="16"/>
        </w:rPr>
        <w:t xml:space="preserve">                           дата выдачи     │┌─┐                                          ┌─┐│           └─────────┘  └─┴─┴─┴─┴─┴─┴─┴─┴─┴─┘</w:t>
      </w:r>
    </w:p>
    <w:p w14:paraId="24DA052D" w14:textId="77777777" w:rsidR="00CD10F6" w:rsidRPr="005D3B97" w:rsidRDefault="00CD10F6" w:rsidP="00CD10F6">
      <w:pPr>
        <w:pStyle w:val="ConsPlusNonformat"/>
        <w:jc w:val="both"/>
        <w:rPr>
          <w:sz w:val="10"/>
          <w:szCs w:val="16"/>
        </w:rPr>
      </w:pPr>
      <w:r w:rsidRPr="005D3B97">
        <w:rPr>
          <w:sz w:val="10"/>
          <w:szCs w:val="16"/>
        </w:rPr>
        <w:t>Документ на право владения, пользования,   ││ │ 14         Поворачивал налево         14 │ ││                             дата выдачи</w:t>
      </w:r>
    </w:p>
    <w:p w14:paraId="5B055C39" w14:textId="77777777" w:rsidR="00CD10F6" w:rsidRPr="005D3B97" w:rsidRDefault="00CD10F6" w:rsidP="00CD10F6">
      <w:pPr>
        <w:pStyle w:val="ConsPlusNonformat"/>
        <w:jc w:val="both"/>
        <w:rPr>
          <w:sz w:val="10"/>
          <w:szCs w:val="16"/>
        </w:rPr>
      </w:pPr>
      <w:r w:rsidRPr="005D3B97">
        <w:rPr>
          <w:sz w:val="10"/>
          <w:szCs w:val="16"/>
        </w:rPr>
        <w:t>распоряжения ТС                            │└─┘                                          └─┘│</w:t>
      </w:r>
    </w:p>
    <w:p w14:paraId="77AFDE7B" w14:textId="77777777" w:rsidR="00CD10F6" w:rsidRPr="005D3B97" w:rsidRDefault="00CD10F6" w:rsidP="00CD10F6">
      <w:pPr>
        <w:pStyle w:val="ConsPlusNonformat"/>
        <w:jc w:val="both"/>
        <w:rPr>
          <w:sz w:val="10"/>
          <w:szCs w:val="16"/>
        </w:rPr>
      </w:pPr>
      <w:r w:rsidRPr="005D3B97">
        <w:rPr>
          <w:sz w:val="10"/>
          <w:szCs w:val="16"/>
        </w:rPr>
        <w:t>___________________________________________│┌─┐                                          ┌─┐│Документ на право владения, пользования,</w:t>
      </w:r>
    </w:p>
    <w:p w14:paraId="30F7047A" w14:textId="77777777" w:rsidR="00CD10F6" w:rsidRPr="005D3B97" w:rsidRDefault="00CD10F6" w:rsidP="00CD10F6">
      <w:pPr>
        <w:pStyle w:val="ConsPlusNonformat"/>
        <w:jc w:val="both"/>
        <w:rPr>
          <w:sz w:val="10"/>
          <w:szCs w:val="16"/>
        </w:rPr>
      </w:pPr>
      <w:r w:rsidRPr="005D3B97">
        <w:rPr>
          <w:sz w:val="10"/>
          <w:szCs w:val="16"/>
        </w:rPr>
        <w:t xml:space="preserve">  (доверенность, договор аренды, путевой   ││ │ 15         Совершал разворот          15 │ ││распоряжения ТС</w:t>
      </w:r>
    </w:p>
    <w:p w14:paraId="0F739676" w14:textId="77777777" w:rsidR="00CD10F6" w:rsidRPr="005D3B97" w:rsidRDefault="00CD10F6" w:rsidP="00CD10F6">
      <w:pPr>
        <w:pStyle w:val="ConsPlusNonformat"/>
        <w:jc w:val="both"/>
        <w:rPr>
          <w:sz w:val="10"/>
          <w:szCs w:val="16"/>
        </w:rPr>
      </w:pPr>
      <w:r w:rsidRPr="005D3B97">
        <w:rPr>
          <w:sz w:val="10"/>
          <w:szCs w:val="16"/>
        </w:rPr>
        <w:t xml:space="preserve">                 лист и т.п.)              │└─┘                                          └─┘│____________________________________________</w:t>
      </w:r>
    </w:p>
    <w:p w14:paraId="605FF40C" w14:textId="77777777" w:rsidR="00CD10F6" w:rsidRPr="005D3B97" w:rsidRDefault="00CD10F6" w:rsidP="00CD10F6">
      <w:pPr>
        <w:pStyle w:val="ConsPlusNonformat"/>
        <w:jc w:val="both"/>
        <w:rPr>
          <w:sz w:val="10"/>
          <w:szCs w:val="16"/>
        </w:rPr>
      </w:pPr>
      <w:bookmarkStart w:id="90" w:name="Par1185"/>
      <w:bookmarkEnd w:id="90"/>
      <w:r w:rsidRPr="005D3B97">
        <w:rPr>
          <w:sz w:val="10"/>
          <w:szCs w:val="16"/>
        </w:rPr>
        <w:t>7. Страховщик                              │┌─┐                                          ┌─┐│   (доверенность, договор аренды, путевой</w:t>
      </w:r>
    </w:p>
    <w:p w14:paraId="5C225FA0" w14:textId="77777777" w:rsidR="00CD10F6" w:rsidRPr="005D3B97" w:rsidRDefault="00CD10F6" w:rsidP="00CD10F6">
      <w:pPr>
        <w:pStyle w:val="ConsPlusNonformat"/>
        <w:jc w:val="both"/>
        <w:rPr>
          <w:sz w:val="10"/>
          <w:szCs w:val="16"/>
        </w:rPr>
      </w:pPr>
      <w:r w:rsidRPr="005D3B97">
        <w:rPr>
          <w:sz w:val="10"/>
          <w:szCs w:val="16"/>
        </w:rPr>
        <w:t>___________________________________________││ │ 16       Двигался задним ходом        16 │ ││                 лист и т.п.)</w:t>
      </w:r>
    </w:p>
    <w:p w14:paraId="2DBB7337" w14:textId="77777777" w:rsidR="00CD10F6" w:rsidRPr="005D3B97" w:rsidRDefault="00CD10F6" w:rsidP="00CD10F6">
      <w:pPr>
        <w:pStyle w:val="ConsPlusNonformat"/>
        <w:jc w:val="both"/>
        <w:rPr>
          <w:sz w:val="10"/>
          <w:szCs w:val="16"/>
        </w:rPr>
      </w:pPr>
      <w:r w:rsidRPr="005D3B97">
        <w:rPr>
          <w:sz w:val="10"/>
          <w:szCs w:val="16"/>
        </w:rPr>
        <w:t xml:space="preserve">       (наименование страховщика,          │└─┘                                          └─┘│7. Страховщик</w:t>
      </w:r>
    </w:p>
    <w:p w14:paraId="0B3FC2A6" w14:textId="77777777" w:rsidR="00CD10F6" w:rsidRPr="005D3B97" w:rsidRDefault="00CD10F6" w:rsidP="00CD10F6">
      <w:pPr>
        <w:pStyle w:val="ConsPlusNonformat"/>
        <w:jc w:val="both"/>
        <w:rPr>
          <w:sz w:val="10"/>
          <w:szCs w:val="16"/>
        </w:rPr>
      </w:pPr>
      <w:r w:rsidRPr="005D3B97">
        <w:rPr>
          <w:sz w:val="10"/>
          <w:szCs w:val="16"/>
        </w:rPr>
        <w:t xml:space="preserve">     застраховавшего ответственность)      │┌─┐                                          ┌─┐│_____________________________________________</w:t>
      </w:r>
    </w:p>
    <w:p w14:paraId="281B2097" w14:textId="77777777" w:rsidR="00CD10F6" w:rsidRPr="005D3B97" w:rsidRDefault="00CD10F6" w:rsidP="00CD10F6">
      <w:pPr>
        <w:pStyle w:val="ConsPlusNonformat"/>
        <w:jc w:val="both"/>
        <w:rPr>
          <w:sz w:val="10"/>
          <w:szCs w:val="16"/>
        </w:rPr>
      </w:pPr>
      <w:r w:rsidRPr="005D3B97">
        <w:rPr>
          <w:sz w:val="10"/>
          <w:szCs w:val="16"/>
        </w:rPr>
        <w:t xml:space="preserve">              ┌─┬─┬─┬─┬─┬─┬─┬─┬─┬─┐        ││ │ 17     Выехал на сторону дороги,      17 │ ││         (наименование страховщика,</w:t>
      </w:r>
    </w:p>
    <w:p w14:paraId="33BE02DE" w14:textId="77777777" w:rsidR="00CD10F6" w:rsidRPr="005D3B97" w:rsidRDefault="00CD10F6" w:rsidP="00CD10F6">
      <w:pPr>
        <w:pStyle w:val="ConsPlusNonformat"/>
        <w:jc w:val="both"/>
        <w:rPr>
          <w:sz w:val="10"/>
          <w:szCs w:val="16"/>
        </w:rPr>
      </w:pPr>
      <w:r w:rsidRPr="005D3B97">
        <w:rPr>
          <w:sz w:val="10"/>
          <w:szCs w:val="16"/>
        </w:rPr>
        <w:t>Страховой     │ │ │ │ │ │ │ │ │ │ │        │└─┘     предназначенную для встречного       └─┘│       застраховавшего ответственность)</w:t>
      </w:r>
    </w:p>
    <w:p w14:paraId="1B80D977" w14:textId="77777777" w:rsidR="00CD10F6" w:rsidRPr="005D3B97" w:rsidRDefault="00CD10F6" w:rsidP="00CD10F6">
      <w:pPr>
        <w:pStyle w:val="ConsPlusNonformat"/>
        <w:jc w:val="both"/>
        <w:rPr>
          <w:sz w:val="10"/>
          <w:szCs w:val="16"/>
        </w:rPr>
      </w:pPr>
      <w:r w:rsidRPr="005D3B97">
        <w:rPr>
          <w:sz w:val="10"/>
          <w:szCs w:val="16"/>
        </w:rPr>
        <w:t>полис         └─┴─┴─┴─┴─┴─┴─┴─┴─┴─┘        │                   движения                     │                 ┌─┬─┬─┬─┬─┬─┬─┬─┬─┬─┐</w:t>
      </w:r>
    </w:p>
    <w:p w14:paraId="39236367" w14:textId="77777777" w:rsidR="00CD10F6" w:rsidRPr="005D3B97" w:rsidRDefault="00CD10F6" w:rsidP="00CD10F6">
      <w:pPr>
        <w:pStyle w:val="ConsPlusNonformat"/>
        <w:jc w:val="both"/>
        <w:rPr>
          <w:sz w:val="10"/>
          <w:szCs w:val="16"/>
        </w:rPr>
      </w:pPr>
      <w:r w:rsidRPr="005D3B97">
        <w:rPr>
          <w:sz w:val="10"/>
          <w:szCs w:val="16"/>
        </w:rPr>
        <w:t xml:space="preserve">                      номер                │┌─┐                                          ┌─┐│Страховой полис  │ │ │ │ │ │ │ │ │ │ │</w:t>
      </w:r>
    </w:p>
    <w:p w14:paraId="1DA93099" w14:textId="77777777" w:rsidR="00CD10F6" w:rsidRPr="005D3B97" w:rsidRDefault="00CD10F6" w:rsidP="00CD10F6">
      <w:pPr>
        <w:pStyle w:val="ConsPlusNonformat"/>
        <w:jc w:val="both"/>
        <w:rPr>
          <w:sz w:val="10"/>
          <w:szCs w:val="16"/>
        </w:rPr>
      </w:pPr>
      <w:r w:rsidRPr="005D3B97">
        <w:rPr>
          <w:sz w:val="10"/>
          <w:szCs w:val="16"/>
        </w:rPr>
        <w:t xml:space="preserve">                      ┌─┬─┬─┬─┬─┬─┬─┬─┬─┬─┐││ │ 18    Второе ТС находилось слева      18 │ ││                 └─┴─┴─┴─┴─┴─┴─┴─┴─┴─┘</w:t>
      </w:r>
    </w:p>
    <w:p w14:paraId="7EBA30AD" w14:textId="77777777" w:rsidR="00CD10F6" w:rsidRPr="005D3B97" w:rsidRDefault="00CD10F6" w:rsidP="00CD10F6">
      <w:pPr>
        <w:pStyle w:val="ConsPlusNonformat"/>
        <w:jc w:val="both"/>
        <w:rPr>
          <w:sz w:val="10"/>
          <w:szCs w:val="16"/>
        </w:rPr>
      </w:pPr>
      <w:r w:rsidRPr="005D3B97">
        <w:rPr>
          <w:sz w:val="10"/>
          <w:szCs w:val="16"/>
        </w:rPr>
        <w:t>Действителен до       │ │ │.│ │ │.│ │ │ │ ││└─┘                 от меня                  └─┘│                         номер</w:t>
      </w:r>
    </w:p>
    <w:p w14:paraId="47EA478C" w14:textId="77777777" w:rsidR="00CD10F6" w:rsidRPr="005D3B97" w:rsidRDefault="00CD10F6" w:rsidP="00CD10F6">
      <w:pPr>
        <w:pStyle w:val="ConsPlusNonformat"/>
        <w:jc w:val="both"/>
        <w:rPr>
          <w:sz w:val="10"/>
          <w:szCs w:val="16"/>
        </w:rPr>
      </w:pPr>
      <w:r w:rsidRPr="005D3B97">
        <w:rPr>
          <w:sz w:val="10"/>
          <w:szCs w:val="16"/>
        </w:rPr>
        <w:t xml:space="preserve">                      └─┴─┴─┴─┴─┴─┴─┴─┴─┴─┘│┌─┐                                          ┌─┐│                        ┌─┬─┬─┬─┬─┬─┬─┬─┬─┬─┐</w:t>
      </w:r>
    </w:p>
    <w:p w14:paraId="01C79284" w14:textId="77777777" w:rsidR="00CD10F6" w:rsidRPr="005D3B97" w:rsidRDefault="00CD10F6" w:rsidP="00CD10F6">
      <w:pPr>
        <w:pStyle w:val="ConsPlusNonformat"/>
        <w:jc w:val="both"/>
        <w:rPr>
          <w:sz w:val="10"/>
          <w:szCs w:val="16"/>
        </w:rPr>
      </w:pPr>
      <w:r w:rsidRPr="005D3B97">
        <w:rPr>
          <w:sz w:val="10"/>
          <w:szCs w:val="16"/>
        </w:rPr>
        <w:t xml:space="preserve">                        день, месяц, год   ││ │ 19   Не выполнил требование знака     19 │ ││Действителен до         │ │ │.│ │ │.│ │ │ │ │</w:t>
      </w:r>
    </w:p>
    <w:p w14:paraId="604C7E75" w14:textId="77777777" w:rsidR="00CD10F6" w:rsidRPr="005D3B97" w:rsidRDefault="00CD10F6" w:rsidP="00CD10F6">
      <w:pPr>
        <w:pStyle w:val="ConsPlusNonformat"/>
        <w:jc w:val="both"/>
        <w:rPr>
          <w:sz w:val="10"/>
          <w:szCs w:val="16"/>
        </w:rPr>
      </w:pPr>
      <w:r w:rsidRPr="005D3B97">
        <w:rPr>
          <w:sz w:val="10"/>
          <w:szCs w:val="16"/>
        </w:rPr>
        <w:t xml:space="preserve">                            ┌─┐     ┌─┐    │└─┘               приоритета                 └─┘│                        └─┴─┴─┴─┴─┴─┴─┴─┴─┴─┘</w:t>
      </w:r>
    </w:p>
    <w:p w14:paraId="719C4AA9" w14:textId="77777777" w:rsidR="00CD10F6" w:rsidRPr="005D3B97" w:rsidRDefault="00CD10F6" w:rsidP="00CD10F6">
      <w:pPr>
        <w:pStyle w:val="ConsPlusNonformat"/>
        <w:jc w:val="both"/>
        <w:rPr>
          <w:sz w:val="10"/>
          <w:szCs w:val="16"/>
        </w:rPr>
      </w:pPr>
      <w:r w:rsidRPr="005D3B97">
        <w:rPr>
          <w:sz w:val="10"/>
          <w:szCs w:val="16"/>
        </w:rPr>
        <w:t>ТС застраховано от ущерба   │ │ Нет │ │ Да │┌─┐                                          ┌─┐│                          день, месяц, год</w:t>
      </w:r>
    </w:p>
    <w:p w14:paraId="13E9256A" w14:textId="77777777" w:rsidR="00CD10F6" w:rsidRPr="005D3B97" w:rsidRDefault="00CD10F6" w:rsidP="00CD10F6">
      <w:pPr>
        <w:pStyle w:val="ConsPlusNonformat"/>
        <w:jc w:val="both"/>
        <w:rPr>
          <w:sz w:val="10"/>
          <w:szCs w:val="16"/>
        </w:rPr>
      </w:pPr>
      <w:r w:rsidRPr="005D3B97">
        <w:rPr>
          <w:sz w:val="10"/>
          <w:szCs w:val="16"/>
        </w:rPr>
        <w:t xml:space="preserve">                            └─┘     └─┘    ││ │ 20  Совершил наезд (на неподвижное    20 │ ││                           ┌─┐     ┌─┐</w:t>
      </w:r>
    </w:p>
    <w:p w14:paraId="724D1C43" w14:textId="77777777" w:rsidR="00CD10F6" w:rsidRPr="005D3B97" w:rsidRDefault="00CD10F6" w:rsidP="00CD10F6">
      <w:pPr>
        <w:pStyle w:val="ConsPlusNonformat"/>
        <w:jc w:val="both"/>
        <w:rPr>
          <w:sz w:val="10"/>
          <w:szCs w:val="16"/>
        </w:rPr>
      </w:pPr>
      <w:r w:rsidRPr="005D3B97">
        <w:rPr>
          <w:sz w:val="10"/>
          <w:szCs w:val="16"/>
        </w:rPr>
        <w:t>8. Место первоначального удара             │└─┘    ТС, препятствие, пешехода и т.п.)     └─┘│ТС застраховано от ущерба  │ │ Нет │ │ Да</w:t>
      </w:r>
    </w:p>
    <w:p w14:paraId="13421E7E" w14:textId="77777777" w:rsidR="00CD10F6" w:rsidRPr="005D3B97" w:rsidRDefault="00CD10F6" w:rsidP="00CD10F6">
      <w:pPr>
        <w:pStyle w:val="ConsPlusNonformat"/>
        <w:jc w:val="both"/>
        <w:rPr>
          <w:sz w:val="10"/>
          <w:szCs w:val="16"/>
        </w:rPr>
      </w:pPr>
      <w:r w:rsidRPr="005D3B97">
        <w:rPr>
          <w:sz w:val="10"/>
          <w:szCs w:val="16"/>
        </w:rPr>
        <w:t xml:space="preserve">                     Указать стрелкой (-&gt;) │┌─┐                                          ┌─┐│                           └─┘     └─┘</w:t>
      </w:r>
    </w:p>
    <w:p w14:paraId="6A988DD4" w14:textId="77777777" w:rsidR="00CD10F6" w:rsidRPr="005D3B97" w:rsidRDefault="00CD10F6" w:rsidP="00CD10F6">
      <w:pPr>
        <w:pStyle w:val="ConsPlusNonformat"/>
        <w:jc w:val="both"/>
        <w:rPr>
          <w:sz w:val="10"/>
          <w:szCs w:val="16"/>
        </w:rPr>
      </w:pPr>
      <w:r w:rsidRPr="005D3B97">
        <w:rPr>
          <w:sz w:val="10"/>
          <w:szCs w:val="16"/>
        </w:rPr>
        <w:t xml:space="preserve">                                           ││ │ 21      Остановился (стоял) на        22 │ ││8. Место первоначального удара</w:t>
      </w:r>
    </w:p>
    <w:p w14:paraId="7985F7D9" w14:textId="77777777" w:rsidR="00CD10F6" w:rsidRPr="005D3B97" w:rsidRDefault="00CD10F6" w:rsidP="00CD10F6">
      <w:pPr>
        <w:pStyle w:val="ConsPlusNonformat"/>
        <w:jc w:val="both"/>
        <w:rPr>
          <w:sz w:val="10"/>
          <w:szCs w:val="16"/>
        </w:rPr>
      </w:pPr>
      <w:r w:rsidRPr="005D3B97">
        <w:rPr>
          <w:sz w:val="10"/>
          <w:szCs w:val="16"/>
        </w:rPr>
        <w:t xml:space="preserve">      Рисунок (не приводится)              │└─┘      запрещающий сигнал светофора        └─┘│                     Указать стрелкой (-&gt;)</w:t>
      </w:r>
    </w:p>
    <w:p w14:paraId="23822703" w14:textId="77777777" w:rsidR="00CD10F6" w:rsidRPr="005D3B97" w:rsidRDefault="00CD10F6" w:rsidP="00CD10F6">
      <w:pPr>
        <w:pStyle w:val="ConsPlusNonformat"/>
        <w:jc w:val="both"/>
        <w:rPr>
          <w:sz w:val="10"/>
          <w:szCs w:val="16"/>
        </w:rPr>
      </w:pPr>
      <w:r w:rsidRPr="005D3B97">
        <w:rPr>
          <w:sz w:val="10"/>
          <w:szCs w:val="16"/>
        </w:rPr>
        <w:t xml:space="preserve">                                           │┌─┐                                             │</w:t>
      </w:r>
    </w:p>
    <w:p w14:paraId="531F5636" w14:textId="77777777" w:rsidR="00CD10F6" w:rsidRPr="005D3B97" w:rsidRDefault="00CD10F6" w:rsidP="00CD10F6">
      <w:pPr>
        <w:pStyle w:val="ConsPlusNonformat"/>
        <w:jc w:val="both"/>
        <w:rPr>
          <w:sz w:val="10"/>
          <w:szCs w:val="16"/>
        </w:rPr>
      </w:pPr>
      <w:r w:rsidRPr="005D3B97">
        <w:rPr>
          <w:sz w:val="10"/>
          <w:szCs w:val="16"/>
        </w:rPr>
        <w:t xml:space="preserve">                                           ││ │ 22    Иное (для водителя ТС "A"):           │            Рисунок (не приводится)</w:t>
      </w:r>
    </w:p>
    <w:p w14:paraId="743B3154" w14:textId="77777777" w:rsidR="00CD10F6" w:rsidRPr="005D3B97" w:rsidRDefault="00CD10F6" w:rsidP="00CD10F6">
      <w:pPr>
        <w:pStyle w:val="ConsPlusNonformat"/>
        <w:jc w:val="both"/>
        <w:rPr>
          <w:sz w:val="10"/>
          <w:szCs w:val="16"/>
        </w:rPr>
      </w:pPr>
      <w:r w:rsidRPr="005D3B97">
        <w:rPr>
          <w:sz w:val="10"/>
          <w:szCs w:val="16"/>
        </w:rPr>
        <w:t xml:space="preserve">                                           │└─┘       __________________________            │</w:t>
      </w:r>
    </w:p>
    <w:p w14:paraId="1DE049F2" w14:textId="77777777" w:rsidR="00CD10F6" w:rsidRPr="005D3B97" w:rsidRDefault="00CD10F6" w:rsidP="00CD10F6">
      <w:pPr>
        <w:pStyle w:val="ConsPlusNonformat"/>
        <w:jc w:val="both"/>
        <w:rPr>
          <w:sz w:val="10"/>
          <w:szCs w:val="16"/>
        </w:rPr>
      </w:pPr>
      <w:r w:rsidRPr="005D3B97">
        <w:rPr>
          <w:sz w:val="10"/>
          <w:szCs w:val="16"/>
        </w:rPr>
        <w:t xml:space="preserve">                                           │                                             ┌─┐│</w:t>
      </w:r>
    </w:p>
    <w:p w14:paraId="40818814" w14:textId="77777777" w:rsidR="00CD10F6" w:rsidRPr="005D3B97" w:rsidRDefault="00CD10F6" w:rsidP="00CD10F6">
      <w:pPr>
        <w:pStyle w:val="ConsPlusNonformat"/>
        <w:jc w:val="both"/>
        <w:rPr>
          <w:sz w:val="10"/>
          <w:szCs w:val="16"/>
        </w:rPr>
      </w:pPr>
      <w:r w:rsidRPr="005D3B97">
        <w:rPr>
          <w:sz w:val="10"/>
          <w:szCs w:val="16"/>
        </w:rPr>
        <w:t xml:space="preserve">                                           │          Иное (для водителя ТС "B"):     22 │ ││</w:t>
      </w:r>
    </w:p>
    <w:p w14:paraId="444E45D3" w14:textId="77777777" w:rsidR="00CD10F6" w:rsidRPr="005D3B97" w:rsidRDefault="00CD10F6" w:rsidP="00CD10F6">
      <w:pPr>
        <w:pStyle w:val="ConsPlusNonformat"/>
        <w:jc w:val="both"/>
        <w:rPr>
          <w:sz w:val="10"/>
          <w:szCs w:val="16"/>
        </w:rPr>
      </w:pPr>
      <w:r w:rsidRPr="005D3B97">
        <w:rPr>
          <w:sz w:val="10"/>
          <w:szCs w:val="16"/>
        </w:rPr>
        <w:t xml:space="preserve">                                           │          __________________________         └─┘│</w:t>
      </w:r>
    </w:p>
    <w:p w14:paraId="09D99256" w14:textId="77777777" w:rsidR="00CD10F6" w:rsidRPr="005D3B97" w:rsidRDefault="00CD10F6" w:rsidP="00CD10F6">
      <w:pPr>
        <w:pStyle w:val="ConsPlusNonformat"/>
        <w:jc w:val="both"/>
        <w:rPr>
          <w:sz w:val="10"/>
          <w:szCs w:val="16"/>
        </w:rPr>
      </w:pPr>
      <w:r w:rsidRPr="005D3B97">
        <w:rPr>
          <w:sz w:val="10"/>
          <w:szCs w:val="16"/>
        </w:rPr>
        <w:t xml:space="preserve">                                           │┌───┐                                      ┌───┐│</w:t>
      </w:r>
    </w:p>
    <w:p w14:paraId="7ACFA92E" w14:textId="77777777" w:rsidR="00CD10F6" w:rsidRPr="005D3B97" w:rsidRDefault="00CD10F6" w:rsidP="00CD10F6">
      <w:pPr>
        <w:pStyle w:val="ConsPlusNonformat"/>
        <w:jc w:val="both"/>
        <w:rPr>
          <w:sz w:val="10"/>
          <w:szCs w:val="16"/>
        </w:rPr>
      </w:pPr>
      <w:r w:rsidRPr="005D3B97">
        <w:rPr>
          <w:sz w:val="10"/>
          <w:szCs w:val="16"/>
        </w:rPr>
        <w:t xml:space="preserve">                                           ││   │    Указать количество отмеченных     │   ││</w:t>
      </w:r>
    </w:p>
    <w:p w14:paraId="0B9A55E8" w14:textId="77777777" w:rsidR="00CD10F6" w:rsidRPr="005D3B97" w:rsidRDefault="00CD10F6" w:rsidP="00CD10F6">
      <w:pPr>
        <w:pStyle w:val="ConsPlusNonformat"/>
        <w:jc w:val="both"/>
        <w:rPr>
          <w:sz w:val="10"/>
          <w:szCs w:val="16"/>
        </w:rPr>
      </w:pPr>
      <w:r w:rsidRPr="005D3B97">
        <w:rPr>
          <w:sz w:val="10"/>
          <w:szCs w:val="16"/>
        </w:rPr>
        <w:t xml:space="preserve">                                           │└───┘               клеток                 └───┘│</w:t>
      </w:r>
    </w:p>
    <w:p w14:paraId="3ADE5310" w14:textId="77777777" w:rsidR="00CD10F6" w:rsidRPr="005D3B97" w:rsidRDefault="00CD10F6" w:rsidP="00CD10F6">
      <w:pPr>
        <w:pStyle w:val="ConsPlusNonformat"/>
        <w:jc w:val="both"/>
        <w:rPr>
          <w:sz w:val="10"/>
          <w:szCs w:val="16"/>
        </w:rPr>
      </w:pPr>
      <w:r w:rsidRPr="005D3B97">
        <w:rPr>
          <w:sz w:val="10"/>
          <w:szCs w:val="16"/>
        </w:rPr>
        <w:t xml:space="preserve">                                           │12.                Схема ДТП                    │</w:t>
      </w:r>
    </w:p>
    <w:p w14:paraId="7E2565F9" w14:textId="77777777" w:rsidR="00CD10F6" w:rsidRPr="005D3B97" w:rsidRDefault="00CD10F6" w:rsidP="00CD10F6">
      <w:pPr>
        <w:pStyle w:val="ConsPlusNonformat"/>
        <w:jc w:val="both"/>
        <w:rPr>
          <w:sz w:val="10"/>
          <w:szCs w:val="16"/>
        </w:rPr>
      </w:pPr>
      <w:r w:rsidRPr="005D3B97">
        <w:rPr>
          <w:sz w:val="10"/>
          <w:szCs w:val="16"/>
        </w:rPr>
        <w:t xml:space="preserve">                                      ┌────┴────────────────────────────────────────────────┴────┐</w:t>
      </w:r>
    </w:p>
    <w:p w14:paraId="7BC60780" w14:textId="77777777" w:rsidR="00CD10F6" w:rsidRPr="005D3B97" w:rsidRDefault="00CD10F6" w:rsidP="00CD10F6">
      <w:pPr>
        <w:pStyle w:val="ConsPlusNonformat"/>
        <w:jc w:val="both"/>
        <w:rPr>
          <w:sz w:val="10"/>
          <w:szCs w:val="16"/>
        </w:rPr>
      </w:pPr>
      <w:r w:rsidRPr="005D3B97">
        <w:rPr>
          <w:sz w:val="10"/>
          <w:szCs w:val="16"/>
        </w:rPr>
        <w:t xml:space="preserve">                                      │                                                          │</w:t>
      </w:r>
    </w:p>
    <w:p w14:paraId="771AB80D" w14:textId="77777777" w:rsidR="00CD10F6" w:rsidRPr="005D3B97" w:rsidRDefault="00CD10F6" w:rsidP="00CD10F6">
      <w:pPr>
        <w:pStyle w:val="ConsPlusNonformat"/>
        <w:jc w:val="both"/>
        <w:rPr>
          <w:sz w:val="10"/>
          <w:szCs w:val="16"/>
        </w:rPr>
      </w:pPr>
      <w:r w:rsidRPr="005D3B97">
        <w:rPr>
          <w:sz w:val="10"/>
          <w:szCs w:val="16"/>
        </w:rPr>
        <w:t xml:space="preserve">                                      │                                                          │</w:t>
      </w:r>
    </w:p>
    <w:p w14:paraId="5713C2FB" w14:textId="77777777" w:rsidR="00CD10F6" w:rsidRPr="005D3B97" w:rsidRDefault="00CD10F6" w:rsidP="00CD10F6">
      <w:pPr>
        <w:pStyle w:val="ConsPlusNonformat"/>
        <w:jc w:val="both"/>
        <w:rPr>
          <w:sz w:val="10"/>
          <w:szCs w:val="16"/>
        </w:rPr>
      </w:pPr>
      <w:r w:rsidRPr="005D3B97">
        <w:rPr>
          <w:sz w:val="10"/>
          <w:szCs w:val="16"/>
        </w:rPr>
        <w:t xml:space="preserve">                                      │                                                          │</w:t>
      </w:r>
    </w:p>
    <w:p w14:paraId="2C2C058E" w14:textId="77777777" w:rsidR="00CD10F6" w:rsidRPr="005D3B97" w:rsidRDefault="00CD10F6" w:rsidP="00CD10F6">
      <w:pPr>
        <w:pStyle w:val="ConsPlusNonformat"/>
        <w:jc w:val="both"/>
        <w:rPr>
          <w:sz w:val="10"/>
          <w:szCs w:val="16"/>
        </w:rPr>
      </w:pPr>
      <w:r w:rsidRPr="005D3B97">
        <w:rPr>
          <w:sz w:val="10"/>
          <w:szCs w:val="16"/>
        </w:rPr>
        <w:t>9. Характер и перечень видимых        ├──────────────────────────────────────────────────────────┤ 9. Характер и перечень видимых</w:t>
      </w:r>
    </w:p>
    <w:p w14:paraId="2FDDE16B" w14:textId="77777777" w:rsidR="00CD10F6" w:rsidRPr="005D3B97" w:rsidRDefault="00CD10F6" w:rsidP="00CD10F6">
      <w:pPr>
        <w:pStyle w:val="ConsPlusNonformat"/>
        <w:jc w:val="both"/>
        <w:rPr>
          <w:sz w:val="10"/>
          <w:szCs w:val="16"/>
        </w:rPr>
      </w:pPr>
      <w:r w:rsidRPr="005D3B97">
        <w:rPr>
          <w:sz w:val="10"/>
          <w:szCs w:val="16"/>
        </w:rPr>
        <w:t>поврежденных деталей и элементов      │1. План (схема) дороги - с указанием названий улиц.       │ поврежденных деталей и элементов</w:t>
      </w:r>
    </w:p>
    <w:p w14:paraId="6E1D8EA0" w14:textId="77777777" w:rsidR="00CD10F6" w:rsidRPr="005D3B97" w:rsidRDefault="00CD10F6" w:rsidP="00CD10F6">
      <w:pPr>
        <w:pStyle w:val="ConsPlusNonformat"/>
        <w:jc w:val="both"/>
        <w:rPr>
          <w:sz w:val="10"/>
          <w:szCs w:val="16"/>
        </w:rPr>
      </w:pPr>
      <w:r w:rsidRPr="005D3B97">
        <w:rPr>
          <w:sz w:val="10"/>
          <w:szCs w:val="16"/>
        </w:rPr>
        <w:t>______________________________________│2. Направление движения ТС "A" и "B". 3. Расположение     │________________________________________</w:t>
      </w:r>
    </w:p>
    <w:p w14:paraId="7EF57846" w14:textId="77777777" w:rsidR="00CD10F6" w:rsidRPr="005D3B97" w:rsidRDefault="00CD10F6" w:rsidP="00CD10F6">
      <w:pPr>
        <w:pStyle w:val="ConsPlusNonformat"/>
        <w:jc w:val="both"/>
        <w:rPr>
          <w:sz w:val="10"/>
          <w:szCs w:val="16"/>
        </w:rPr>
      </w:pPr>
      <w:r w:rsidRPr="005D3B97">
        <w:rPr>
          <w:sz w:val="10"/>
          <w:szCs w:val="16"/>
        </w:rPr>
        <w:t>______________________________________│ТС "A" и "B" в момент столкновения. 4. Конечное положение │________________________________________</w:t>
      </w:r>
    </w:p>
    <w:p w14:paraId="2A1401DA" w14:textId="77777777" w:rsidR="00CD10F6" w:rsidRPr="005D3B97" w:rsidRDefault="00CD10F6" w:rsidP="00CD10F6">
      <w:pPr>
        <w:pStyle w:val="ConsPlusNonformat"/>
        <w:jc w:val="both"/>
        <w:rPr>
          <w:sz w:val="10"/>
          <w:szCs w:val="16"/>
        </w:rPr>
      </w:pPr>
      <w:r w:rsidRPr="005D3B97">
        <w:rPr>
          <w:sz w:val="10"/>
          <w:szCs w:val="16"/>
        </w:rPr>
        <w:t>______________________________________│ТС "A" и "B". 5. Дорожные знаки, указатели, светофоры,    │________________________________________</w:t>
      </w:r>
    </w:p>
    <w:p w14:paraId="5C97DBBD" w14:textId="77777777" w:rsidR="00CD10F6" w:rsidRPr="005D3B97" w:rsidRDefault="00CD10F6" w:rsidP="00CD10F6">
      <w:pPr>
        <w:pStyle w:val="ConsPlusNonformat"/>
        <w:jc w:val="both"/>
        <w:rPr>
          <w:sz w:val="10"/>
          <w:szCs w:val="16"/>
        </w:rPr>
      </w:pPr>
      <w:r w:rsidRPr="005D3B97">
        <w:rPr>
          <w:sz w:val="10"/>
          <w:szCs w:val="16"/>
        </w:rPr>
        <w:t>______________________________________│дорожная разметка.                                        │________________________________________</w:t>
      </w:r>
    </w:p>
    <w:p w14:paraId="48D5CFCE"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______________________________________└────┬────────────────────────────────────────────────┬────┘________________________________________</w:t>
      </w:r>
    </w:p>
    <w:p w14:paraId="4D91EC20" w14:textId="77777777" w:rsidR="00CD10F6" w:rsidRPr="005D3B97" w:rsidRDefault="00CD10F6" w:rsidP="00CD10F6">
      <w:pPr>
        <w:pStyle w:val="ConsPlusNonformat"/>
        <w:jc w:val="both"/>
        <w:rPr>
          <w:sz w:val="10"/>
          <w:szCs w:val="16"/>
        </w:rPr>
      </w:pPr>
      <w:r w:rsidRPr="005D3B97">
        <w:rPr>
          <w:sz w:val="10"/>
          <w:szCs w:val="16"/>
        </w:rPr>
        <w:t>______________________________________     │13. Подписи водителей, удостоверяющие           │     ________________________________________</w:t>
      </w:r>
    </w:p>
    <w:p w14:paraId="721C5CBE" w14:textId="77777777" w:rsidR="00CD10F6" w:rsidRPr="005D3B97" w:rsidRDefault="00CD10F6" w:rsidP="00CD10F6">
      <w:pPr>
        <w:pStyle w:val="ConsPlusNonformat"/>
        <w:jc w:val="both"/>
        <w:rPr>
          <w:sz w:val="10"/>
          <w:szCs w:val="16"/>
        </w:rPr>
      </w:pPr>
      <w:r w:rsidRPr="005D3B97">
        <w:rPr>
          <w:sz w:val="10"/>
          <w:szCs w:val="16"/>
        </w:rPr>
        <w:t>10. Замечания _____________________________│┌─┐                                             │ 10. Замечания ______________________________</w:t>
      </w:r>
    </w:p>
    <w:p w14:paraId="451ECC0D" w14:textId="77777777" w:rsidR="00CD10F6" w:rsidRPr="005D3B97" w:rsidRDefault="00CD10F6" w:rsidP="00CD10F6">
      <w:pPr>
        <w:pStyle w:val="ConsPlusNonformat"/>
        <w:jc w:val="both"/>
        <w:rPr>
          <w:sz w:val="10"/>
          <w:szCs w:val="16"/>
        </w:rPr>
      </w:pPr>
      <w:r w:rsidRPr="005D3B97">
        <w:rPr>
          <w:sz w:val="10"/>
          <w:szCs w:val="16"/>
        </w:rPr>
        <w:lastRenderedPageBreak/>
        <w:t>___________________________________________││ │ отсутствие разногласий                      │ ____________________________________________</w:t>
      </w:r>
    </w:p>
    <w:p w14:paraId="4986DF45" w14:textId="77777777" w:rsidR="00CD10F6" w:rsidRPr="005D3B97" w:rsidRDefault="00CD10F6" w:rsidP="00CD10F6">
      <w:pPr>
        <w:pStyle w:val="ConsPlusNonformat"/>
        <w:jc w:val="both"/>
        <w:rPr>
          <w:sz w:val="10"/>
          <w:szCs w:val="16"/>
        </w:rPr>
      </w:pPr>
      <w:r w:rsidRPr="005D3B97">
        <w:rPr>
          <w:sz w:val="10"/>
          <w:szCs w:val="16"/>
        </w:rPr>
        <w:t xml:space="preserve">                                           │└─┘                                             │</w:t>
      </w:r>
    </w:p>
    <w:p w14:paraId="56303E05" w14:textId="77777777" w:rsidR="00CD10F6" w:rsidRPr="005D3B97" w:rsidRDefault="00CD10F6" w:rsidP="00CD10F6">
      <w:pPr>
        <w:pStyle w:val="ConsPlusNonformat"/>
        <w:jc w:val="both"/>
        <w:rPr>
          <w:sz w:val="10"/>
          <w:szCs w:val="16"/>
        </w:rPr>
      </w:pPr>
      <w:r w:rsidRPr="005D3B97">
        <w:rPr>
          <w:sz w:val="10"/>
          <w:szCs w:val="16"/>
        </w:rPr>
        <w:t xml:space="preserve">                                           │┌─┐                                             │</w:t>
      </w:r>
    </w:p>
    <w:p w14:paraId="13C82B7F" w14:textId="77777777" w:rsidR="00CD10F6" w:rsidRPr="005D3B97" w:rsidRDefault="00CD10F6" w:rsidP="00CD10F6">
      <w:pPr>
        <w:pStyle w:val="ConsPlusNonformat"/>
        <w:jc w:val="both"/>
        <w:rPr>
          <w:sz w:val="10"/>
          <w:szCs w:val="16"/>
        </w:rPr>
      </w:pPr>
      <w:r w:rsidRPr="005D3B97">
        <w:rPr>
          <w:sz w:val="10"/>
          <w:szCs w:val="16"/>
        </w:rPr>
        <w:t xml:space="preserve">                                           ││ │ наличие разногласий                         │</w:t>
      </w:r>
    </w:p>
    <w:p w14:paraId="01396D46" w14:textId="77777777" w:rsidR="00CD10F6" w:rsidRPr="005D3B97" w:rsidRDefault="00CD10F6" w:rsidP="00CD10F6">
      <w:pPr>
        <w:pStyle w:val="ConsPlusNonformat"/>
        <w:jc w:val="both"/>
        <w:rPr>
          <w:sz w:val="10"/>
          <w:szCs w:val="16"/>
        </w:rPr>
      </w:pPr>
      <w:r w:rsidRPr="005D3B97">
        <w:rPr>
          <w:sz w:val="10"/>
          <w:szCs w:val="16"/>
        </w:rPr>
        <w:t xml:space="preserve">                                           │└─┘                                             │</w:t>
      </w:r>
    </w:p>
    <w:p w14:paraId="1321CA82" w14:textId="77777777" w:rsidR="00CD10F6" w:rsidRPr="005D3B97" w:rsidRDefault="00CD10F6" w:rsidP="00CD10F6">
      <w:pPr>
        <w:pStyle w:val="ConsPlusNonformat"/>
        <w:jc w:val="both"/>
        <w:rPr>
          <w:sz w:val="10"/>
          <w:szCs w:val="16"/>
        </w:rPr>
      </w:pPr>
      <w:r w:rsidRPr="005D3B97">
        <w:rPr>
          <w:sz w:val="10"/>
          <w:szCs w:val="16"/>
        </w:rPr>
        <w:t xml:space="preserve">                                           │(указываются в п. 18 оборотной стороны          │</w:t>
      </w:r>
    </w:p>
    <w:p w14:paraId="126299EC" w14:textId="77777777" w:rsidR="00CD10F6" w:rsidRPr="005D3B97" w:rsidRDefault="00CD10F6" w:rsidP="00CD10F6">
      <w:pPr>
        <w:pStyle w:val="ConsPlusNonformat"/>
        <w:jc w:val="both"/>
        <w:rPr>
          <w:sz w:val="10"/>
          <w:szCs w:val="16"/>
        </w:rPr>
      </w:pPr>
      <w:r w:rsidRPr="005D3B97">
        <w:rPr>
          <w:sz w:val="10"/>
          <w:szCs w:val="16"/>
        </w:rPr>
        <w:t xml:space="preserve">                                           │ Извещения)                                     │</w:t>
      </w:r>
    </w:p>
    <w:p w14:paraId="6BB7B6A8" w14:textId="77777777" w:rsidR="00CD10F6" w:rsidRPr="005D3B97" w:rsidRDefault="00CD10F6" w:rsidP="00CD10F6">
      <w:pPr>
        <w:pStyle w:val="ConsPlusNonformat"/>
        <w:jc w:val="both"/>
        <w:rPr>
          <w:sz w:val="10"/>
          <w:szCs w:val="16"/>
        </w:rPr>
      </w:pPr>
      <w:r w:rsidRPr="005D3B97">
        <w:rPr>
          <w:sz w:val="10"/>
          <w:szCs w:val="16"/>
        </w:rPr>
        <w:t xml:space="preserve">                                           │Водитель ТС "A"               Водитель ТС "B"   │</w:t>
      </w:r>
    </w:p>
    <w:p w14:paraId="01E72AE8" w14:textId="77777777" w:rsidR="00CD10F6" w:rsidRPr="005D3B97" w:rsidRDefault="00CD10F6" w:rsidP="00CD10F6">
      <w:pPr>
        <w:pStyle w:val="ConsPlusNonformat"/>
        <w:jc w:val="both"/>
        <w:rPr>
          <w:sz w:val="10"/>
          <w:szCs w:val="16"/>
        </w:rPr>
      </w:pPr>
      <w:r w:rsidRPr="005D3B97">
        <w:rPr>
          <w:sz w:val="10"/>
          <w:szCs w:val="16"/>
        </w:rPr>
        <w:t xml:space="preserve">                                           │                                                │</w:t>
      </w:r>
    </w:p>
    <w:p w14:paraId="1C65B650" w14:textId="77777777" w:rsidR="00CD10F6" w:rsidRPr="005D3B97" w:rsidRDefault="00CD10F6" w:rsidP="00CD10F6">
      <w:pPr>
        <w:pStyle w:val="ConsPlusNonformat"/>
        <w:jc w:val="both"/>
        <w:rPr>
          <w:sz w:val="10"/>
          <w:szCs w:val="16"/>
        </w:rPr>
      </w:pPr>
      <w:r w:rsidRPr="005D3B97">
        <w:rPr>
          <w:sz w:val="10"/>
          <w:szCs w:val="16"/>
        </w:rPr>
        <w:t>Подпись водителя ТС "A" &lt;*&gt;                │____________________        ____________________│Подпись водителя ТС "B" &lt;**&gt;</w:t>
      </w:r>
    </w:p>
    <w:p w14:paraId="050FDF1B" w14:textId="77777777" w:rsidR="00CD10F6" w:rsidRPr="005D3B97" w:rsidRDefault="00CD10F6" w:rsidP="00CD10F6">
      <w:pPr>
        <w:pStyle w:val="ConsPlusNonformat"/>
        <w:jc w:val="both"/>
        <w:rPr>
          <w:sz w:val="10"/>
          <w:szCs w:val="16"/>
        </w:rPr>
      </w:pPr>
      <w:r w:rsidRPr="005D3B97">
        <w:rPr>
          <w:sz w:val="10"/>
          <w:szCs w:val="16"/>
        </w:rPr>
        <w:t>___________________________________________│     (подпись)                    (подпись)     │_____________________________________________</w:t>
      </w:r>
    </w:p>
    <w:p w14:paraId="4CEEB03A" w14:textId="77777777" w:rsidR="00CD10F6" w:rsidRPr="005D3B97" w:rsidRDefault="00CD10F6" w:rsidP="00CD10F6">
      <w:pPr>
        <w:pStyle w:val="ConsPlusNonformat"/>
        <w:jc w:val="both"/>
        <w:rPr>
          <w:sz w:val="10"/>
          <w:szCs w:val="16"/>
        </w:rPr>
      </w:pPr>
      <w:bookmarkStart w:id="91" w:name="Par1238"/>
      <w:bookmarkEnd w:id="91"/>
      <w:r w:rsidRPr="005D3B97">
        <w:rPr>
          <w:sz w:val="10"/>
          <w:szCs w:val="16"/>
        </w:rPr>
        <w:t>&lt;*&gt; Составляется водителем транспортного   │Заполняется в случае оформления ДТП без участия │&lt;**&gt; Составляется водителем транспортного</w:t>
      </w:r>
    </w:p>
    <w:p w14:paraId="7BEB7B5B" w14:textId="77777777" w:rsidR="00CD10F6" w:rsidRPr="005D3B97" w:rsidRDefault="00CD10F6" w:rsidP="00CD10F6">
      <w:pPr>
        <w:pStyle w:val="ConsPlusNonformat"/>
        <w:jc w:val="both"/>
        <w:rPr>
          <w:sz w:val="10"/>
          <w:szCs w:val="16"/>
        </w:rPr>
      </w:pPr>
      <w:r w:rsidRPr="005D3B97">
        <w:rPr>
          <w:sz w:val="10"/>
          <w:szCs w:val="16"/>
        </w:rPr>
        <w:t>средства "A" в отношении своего ТС.        │  сотрудников ГИБДД &lt;***&gt;. Ничего не изменять   │средства "B" в отношении своего ТС.</w:t>
      </w:r>
    </w:p>
    <w:p w14:paraId="13E84D8B" w14:textId="77777777" w:rsidR="00CD10F6" w:rsidRPr="005D3B97" w:rsidRDefault="00CD10F6" w:rsidP="00CD10F6">
      <w:pPr>
        <w:pStyle w:val="ConsPlusNonformat"/>
        <w:jc w:val="both"/>
        <w:rPr>
          <w:sz w:val="10"/>
          <w:szCs w:val="16"/>
        </w:rPr>
      </w:pPr>
      <w:r w:rsidRPr="005D3B97">
        <w:rPr>
          <w:sz w:val="10"/>
          <w:szCs w:val="16"/>
        </w:rPr>
        <w:t xml:space="preserve">                                           │      после подписания обоими водителями и      │</w:t>
      </w:r>
    </w:p>
    <w:p w14:paraId="51F38E29" w14:textId="77777777" w:rsidR="00CD10F6" w:rsidRPr="005D3B97" w:rsidRDefault="00CD10F6" w:rsidP="00CD10F6">
      <w:pPr>
        <w:pStyle w:val="ConsPlusNonformat"/>
        <w:jc w:val="both"/>
        <w:rPr>
          <w:sz w:val="10"/>
          <w:szCs w:val="16"/>
        </w:rPr>
      </w:pPr>
      <w:r w:rsidRPr="005D3B97">
        <w:rPr>
          <w:sz w:val="10"/>
          <w:szCs w:val="16"/>
        </w:rPr>
        <w:t xml:space="preserve">                                           │               разъединения бланков.            │</w:t>
      </w:r>
    </w:p>
    <w:p w14:paraId="07A18B5F" w14:textId="77777777" w:rsidR="00CD10F6" w:rsidRPr="005D3B97" w:rsidRDefault="00CD10F6" w:rsidP="00CD10F6">
      <w:pPr>
        <w:pStyle w:val="ConsPlusNonformat"/>
        <w:jc w:val="both"/>
        <w:rPr>
          <w:sz w:val="10"/>
          <w:szCs w:val="16"/>
        </w:rPr>
      </w:pPr>
    </w:p>
    <w:p w14:paraId="5B6C7222" w14:textId="77777777" w:rsidR="00CD10F6" w:rsidRPr="005D3B97" w:rsidRDefault="00CD10F6" w:rsidP="00CD10F6">
      <w:pPr>
        <w:pStyle w:val="ConsPlusNonformat"/>
        <w:jc w:val="both"/>
        <w:rPr>
          <w:sz w:val="10"/>
          <w:szCs w:val="16"/>
        </w:rPr>
      </w:pPr>
      <w:r w:rsidRPr="005D3B97">
        <w:rPr>
          <w:sz w:val="10"/>
          <w:szCs w:val="16"/>
        </w:rPr>
        <w:t xml:space="preserve">                          ┌─┐     ┌─┐</w:t>
      </w:r>
    </w:p>
    <w:p w14:paraId="6A636C26" w14:textId="77777777" w:rsidR="00CD10F6" w:rsidRPr="005D3B97" w:rsidRDefault="00CD10F6" w:rsidP="00CD10F6">
      <w:pPr>
        <w:pStyle w:val="ConsPlusNonformat"/>
        <w:jc w:val="both"/>
        <w:rPr>
          <w:sz w:val="10"/>
          <w:szCs w:val="16"/>
        </w:rPr>
      </w:pPr>
      <w:r w:rsidRPr="005D3B97">
        <w:rPr>
          <w:sz w:val="10"/>
          <w:szCs w:val="16"/>
        </w:rPr>
        <w:t>14. Транспортное средство │ │ "A" │ │ "B"</w:t>
      </w:r>
    </w:p>
    <w:p w14:paraId="0338D9EE" w14:textId="77777777" w:rsidR="00CD10F6" w:rsidRPr="005D3B97" w:rsidRDefault="00CD10F6" w:rsidP="00CD10F6">
      <w:pPr>
        <w:pStyle w:val="ConsPlusNonformat"/>
        <w:jc w:val="both"/>
        <w:rPr>
          <w:sz w:val="10"/>
          <w:szCs w:val="16"/>
        </w:rPr>
      </w:pPr>
      <w:r w:rsidRPr="005D3B97">
        <w:rPr>
          <w:sz w:val="10"/>
          <w:szCs w:val="16"/>
        </w:rPr>
        <w:t xml:space="preserve">                          └─┘     └─┘</w:t>
      </w:r>
    </w:p>
    <w:p w14:paraId="370D370F" w14:textId="77777777" w:rsidR="00CD10F6" w:rsidRPr="005D3B97" w:rsidRDefault="00CD10F6" w:rsidP="00CD10F6">
      <w:pPr>
        <w:pStyle w:val="ConsPlusNonformat"/>
        <w:jc w:val="both"/>
        <w:rPr>
          <w:sz w:val="10"/>
          <w:szCs w:val="16"/>
        </w:rPr>
      </w:pPr>
      <w:r w:rsidRPr="005D3B97">
        <w:rPr>
          <w:sz w:val="10"/>
          <w:szCs w:val="16"/>
        </w:rPr>
        <w:t xml:space="preserve">                         (нужное отметить)</w:t>
      </w:r>
    </w:p>
    <w:p w14:paraId="11060BC0" w14:textId="77777777" w:rsidR="00CD10F6" w:rsidRPr="005D3B97" w:rsidRDefault="00CD10F6" w:rsidP="00CD10F6">
      <w:pPr>
        <w:pStyle w:val="ConsPlusNonformat"/>
        <w:jc w:val="both"/>
        <w:rPr>
          <w:sz w:val="10"/>
          <w:szCs w:val="16"/>
        </w:rPr>
      </w:pPr>
    </w:p>
    <w:p w14:paraId="2FFD924D" w14:textId="77777777" w:rsidR="00CD10F6" w:rsidRPr="005D3B97" w:rsidRDefault="00CD10F6" w:rsidP="00CD10F6">
      <w:pPr>
        <w:pStyle w:val="ConsPlusNonformat"/>
        <w:jc w:val="both"/>
        <w:rPr>
          <w:sz w:val="10"/>
          <w:szCs w:val="16"/>
        </w:rPr>
      </w:pPr>
      <w:r w:rsidRPr="005D3B97">
        <w:rPr>
          <w:sz w:val="10"/>
          <w:szCs w:val="16"/>
        </w:rPr>
        <w:t>15. Обстоятельства ДТП ____________________________________________________</w:t>
      </w:r>
    </w:p>
    <w:p w14:paraId="2DE26DBD"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6298B65D"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1798EB4C"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60879075"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4BBDCE24"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4B9A1BA9"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72240167"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6A56B28B"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1B0C6E84"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46F886A2"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4751D609"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298CE14D"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1CAC0C22" w14:textId="77777777" w:rsidR="00CD10F6" w:rsidRPr="005D3B97" w:rsidRDefault="00CD10F6" w:rsidP="00CD10F6">
      <w:pPr>
        <w:pStyle w:val="ConsPlusNonformat"/>
        <w:jc w:val="both"/>
        <w:rPr>
          <w:sz w:val="10"/>
          <w:szCs w:val="16"/>
        </w:rPr>
      </w:pPr>
    </w:p>
    <w:p w14:paraId="0F5A40EE" w14:textId="77777777" w:rsidR="00CD10F6" w:rsidRPr="005D3B97" w:rsidRDefault="00CD10F6" w:rsidP="00CD10F6">
      <w:pPr>
        <w:pStyle w:val="ConsPlusNonformat"/>
        <w:jc w:val="both"/>
        <w:rPr>
          <w:sz w:val="10"/>
          <w:szCs w:val="16"/>
        </w:rPr>
      </w:pPr>
      <w:r w:rsidRPr="005D3B97">
        <w:rPr>
          <w:sz w:val="10"/>
          <w:szCs w:val="16"/>
        </w:rPr>
        <w:t xml:space="preserve">                                  ┌─┐</w:t>
      </w:r>
    </w:p>
    <w:p w14:paraId="1479B65E" w14:textId="77777777" w:rsidR="00CD10F6" w:rsidRPr="005D3B97" w:rsidRDefault="00CD10F6" w:rsidP="00CD10F6">
      <w:pPr>
        <w:pStyle w:val="ConsPlusNonformat"/>
        <w:jc w:val="both"/>
        <w:rPr>
          <w:sz w:val="10"/>
          <w:szCs w:val="16"/>
        </w:rPr>
      </w:pPr>
      <w:r w:rsidRPr="005D3B97">
        <w:rPr>
          <w:sz w:val="10"/>
          <w:szCs w:val="16"/>
        </w:rPr>
        <w:t>16. ТС находилось под управлением │ │ собственника ТС</w:t>
      </w:r>
    </w:p>
    <w:p w14:paraId="1C55E7B4" w14:textId="77777777" w:rsidR="00CD10F6" w:rsidRPr="005D3B97" w:rsidRDefault="00CD10F6" w:rsidP="00CD10F6">
      <w:pPr>
        <w:pStyle w:val="ConsPlusNonformat"/>
        <w:jc w:val="both"/>
        <w:rPr>
          <w:sz w:val="10"/>
          <w:szCs w:val="16"/>
        </w:rPr>
      </w:pPr>
      <w:r w:rsidRPr="005D3B97">
        <w:rPr>
          <w:sz w:val="10"/>
          <w:szCs w:val="16"/>
        </w:rPr>
        <w:t xml:space="preserve">                                  └─┘</w:t>
      </w:r>
    </w:p>
    <w:p w14:paraId="26A696AB" w14:textId="77777777" w:rsidR="00CD10F6" w:rsidRPr="005D3B97" w:rsidRDefault="00CD10F6" w:rsidP="00CD10F6">
      <w:pPr>
        <w:pStyle w:val="ConsPlusNonformat"/>
        <w:jc w:val="both"/>
        <w:rPr>
          <w:sz w:val="10"/>
          <w:szCs w:val="16"/>
        </w:rPr>
      </w:pPr>
      <w:r w:rsidRPr="005D3B97">
        <w:rPr>
          <w:sz w:val="10"/>
          <w:szCs w:val="16"/>
        </w:rPr>
        <w:t xml:space="preserve">                                  ┌─┐</w:t>
      </w:r>
    </w:p>
    <w:p w14:paraId="5FEEF363" w14:textId="77777777" w:rsidR="00CD10F6" w:rsidRPr="005D3B97" w:rsidRDefault="00CD10F6" w:rsidP="00CD10F6">
      <w:pPr>
        <w:pStyle w:val="ConsPlusNonformat"/>
        <w:jc w:val="both"/>
        <w:rPr>
          <w:sz w:val="10"/>
          <w:szCs w:val="16"/>
        </w:rPr>
      </w:pPr>
      <w:r w:rsidRPr="005D3B97">
        <w:rPr>
          <w:sz w:val="10"/>
          <w:szCs w:val="16"/>
        </w:rPr>
        <w:t xml:space="preserve">                                  │ │ иного лица, допущенного к управлению</w:t>
      </w:r>
    </w:p>
    <w:p w14:paraId="6CFC11ED" w14:textId="77777777" w:rsidR="00CD10F6" w:rsidRPr="005D3B97" w:rsidRDefault="00CD10F6" w:rsidP="00CD10F6">
      <w:pPr>
        <w:pStyle w:val="ConsPlusNonformat"/>
        <w:jc w:val="both"/>
        <w:rPr>
          <w:sz w:val="10"/>
          <w:szCs w:val="16"/>
        </w:rPr>
      </w:pPr>
      <w:r w:rsidRPr="005D3B97">
        <w:rPr>
          <w:sz w:val="10"/>
          <w:szCs w:val="16"/>
        </w:rPr>
        <w:t xml:space="preserve">                                  └─┘ ТС</w:t>
      </w:r>
    </w:p>
    <w:p w14:paraId="1D489FB2" w14:textId="77777777" w:rsidR="00CD10F6" w:rsidRPr="005D3B97" w:rsidRDefault="00CD10F6" w:rsidP="00CD10F6">
      <w:pPr>
        <w:pStyle w:val="ConsPlusNonformat"/>
        <w:jc w:val="both"/>
        <w:rPr>
          <w:sz w:val="10"/>
          <w:szCs w:val="16"/>
        </w:rPr>
      </w:pPr>
    </w:p>
    <w:p w14:paraId="0623270A" w14:textId="77777777" w:rsidR="00CD10F6" w:rsidRPr="005D3B97" w:rsidRDefault="00CD10F6" w:rsidP="00CD10F6">
      <w:pPr>
        <w:pStyle w:val="ConsPlusNonformat"/>
        <w:jc w:val="both"/>
        <w:rPr>
          <w:sz w:val="10"/>
          <w:szCs w:val="16"/>
        </w:rPr>
      </w:pPr>
      <w:r w:rsidRPr="005D3B97">
        <w:rPr>
          <w:sz w:val="10"/>
          <w:szCs w:val="16"/>
        </w:rPr>
        <w:t xml:space="preserve">                                            ┌─┐    ┌─┐</w:t>
      </w:r>
    </w:p>
    <w:p w14:paraId="0D9D6707" w14:textId="77777777" w:rsidR="00CD10F6" w:rsidRPr="005D3B97" w:rsidRDefault="00CD10F6" w:rsidP="00CD10F6">
      <w:pPr>
        <w:pStyle w:val="ConsPlusNonformat"/>
        <w:jc w:val="both"/>
        <w:rPr>
          <w:sz w:val="10"/>
          <w:szCs w:val="16"/>
        </w:rPr>
      </w:pPr>
      <w:r w:rsidRPr="005D3B97">
        <w:rPr>
          <w:sz w:val="10"/>
          <w:szCs w:val="16"/>
        </w:rPr>
        <w:t>17. Может ли ТС передвигаться своим ходом?  │ │ Да │ │ Нет</w:t>
      </w:r>
    </w:p>
    <w:p w14:paraId="6A863A74" w14:textId="77777777" w:rsidR="00CD10F6" w:rsidRPr="005D3B97" w:rsidRDefault="00CD10F6" w:rsidP="00CD10F6">
      <w:pPr>
        <w:pStyle w:val="ConsPlusNonformat"/>
        <w:jc w:val="both"/>
        <w:rPr>
          <w:sz w:val="10"/>
          <w:szCs w:val="16"/>
        </w:rPr>
      </w:pPr>
      <w:r w:rsidRPr="005D3B97">
        <w:rPr>
          <w:sz w:val="10"/>
          <w:szCs w:val="16"/>
        </w:rPr>
        <w:t xml:space="preserve">                                            └─┘    └─┘</w:t>
      </w:r>
    </w:p>
    <w:p w14:paraId="3A7D55D9" w14:textId="77777777" w:rsidR="00CD10F6" w:rsidRPr="005D3B97" w:rsidRDefault="00CD10F6" w:rsidP="00CD10F6">
      <w:pPr>
        <w:pStyle w:val="ConsPlusNonformat"/>
        <w:jc w:val="both"/>
        <w:rPr>
          <w:sz w:val="10"/>
          <w:szCs w:val="16"/>
        </w:rPr>
      </w:pPr>
      <w:r w:rsidRPr="005D3B97">
        <w:rPr>
          <w:sz w:val="10"/>
          <w:szCs w:val="16"/>
        </w:rPr>
        <w:t xml:space="preserve">   Если "Нет", то где сейчас находится ТС _________________________________</w:t>
      </w:r>
    </w:p>
    <w:p w14:paraId="75533A46"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14EF8478"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43B9BEF1" w14:textId="77777777" w:rsidR="00CD10F6" w:rsidRPr="005D3B97" w:rsidRDefault="00CD10F6" w:rsidP="00CD10F6">
      <w:pPr>
        <w:pStyle w:val="ConsPlusNonformat"/>
        <w:jc w:val="both"/>
        <w:rPr>
          <w:sz w:val="10"/>
          <w:szCs w:val="16"/>
        </w:rPr>
      </w:pPr>
      <w:bookmarkStart w:id="92" w:name="Par1275"/>
      <w:bookmarkEnd w:id="92"/>
      <w:r w:rsidRPr="005D3B97">
        <w:rPr>
          <w:sz w:val="10"/>
          <w:szCs w:val="16"/>
        </w:rPr>
        <w:t>18. Примечания участников ДТП, в том числе разногласия (при наличии):</w:t>
      </w:r>
    </w:p>
    <w:p w14:paraId="47DF0B1A"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52B9BF55"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3AEE0662"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5877A3A9"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00CE5DDE"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07F3CE77"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2F446348" w14:textId="77777777" w:rsidR="00CD10F6" w:rsidRPr="005D3B97" w:rsidRDefault="00CD10F6" w:rsidP="00CD10F6">
      <w:pPr>
        <w:pStyle w:val="ConsPlusNonformat"/>
        <w:jc w:val="both"/>
        <w:rPr>
          <w:sz w:val="10"/>
          <w:szCs w:val="16"/>
        </w:rPr>
      </w:pPr>
    </w:p>
    <w:p w14:paraId="6DA17B09" w14:textId="77777777" w:rsidR="00CD10F6" w:rsidRPr="005D3B97" w:rsidRDefault="00CD10F6" w:rsidP="00CD10F6">
      <w:pPr>
        <w:pStyle w:val="ConsPlusNonformat"/>
        <w:jc w:val="both"/>
        <w:rPr>
          <w:sz w:val="10"/>
          <w:szCs w:val="16"/>
        </w:rPr>
      </w:pPr>
      <w:r w:rsidRPr="005D3B97">
        <w:rPr>
          <w:sz w:val="10"/>
          <w:szCs w:val="16"/>
        </w:rPr>
        <w:t>"__" ____________ 20__ г.   ______________   (____________________________)</w:t>
      </w:r>
    </w:p>
    <w:p w14:paraId="66FA0177" w14:textId="77777777" w:rsidR="00CD10F6" w:rsidRPr="005D3B97" w:rsidRDefault="00CD10F6" w:rsidP="00CD10F6">
      <w:pPr>
        <w:pStyle w:val="ConsPlusNonformat"/>
        <w:jc w:val="both"/>
        <w:rPr>
          <w:sz w:val="10"/>
          <w:szCs w:val="16"/>
        </w:rPr>
      </w:pPr>
      <w:r w:rsidRPr="005D3B97">
        <w:rPr>
          <w:sz w:val="10"/>
          <w:szCs w:val="16"/>
        </w:rPr>
        <w:t xml:space="preserve">    (дата заполнения)         (подпись)           (фамилия, инициалы)</w:t>
      </w:r>
    </w:p>
    <w:p w14:paraId="201717C3" w14:textId="77777777" w:rsidR="00CD10F6" w:rsidRPr="005D3B97" w:rsidRDefault="00CD10F6" w:rsidP="00CD10F6">
      <w:pPr>
        <w:pStyle w:val="ConsPlusNonformat"/>
        <w:jc w:val="both"/>
        <w:rPr>
          <w:sz w:val="10"/>
          <w:szCs w:val="16"/>
        </w:rPr>
      </w:pPr>
    </w:p>
    <w:p w14:paraId="30F74C0A" w14:textId="77777777" w:rsidR="00CD10F6" w:rsidRPr="005D3B97" w:rsidRDefault="00CD10F6" w:rsidP="00CD10F6">
      <w:pPr>
        <w:pStyle w:val="ConsPlusNonformat"/>
        <w:jc w:val="both"/>
        <w:rPr>
          <w:sz w:val="10"/>
          <w:szCs w:val="16"/>
        </w:rPr>
      </w:pPr>
      <w:r w:rsidRPr="005D3B97">
        <w:rPr>
          <w:sz w:val="10"/>
          <w:szCs w:val="16"/>
        </w:rPr>
        <w:t xml:space="preserve">                                                                        ┌─┐</w:t>
      </w:r>
    </w:p>
    <w:p w14:paraId="1A2CD7F4" w14:textId="77777777" w:rsidR="00CD10F6" w:rsidRPr="005D3B97" w:rsidRDefault="00CD10F6" w:rsidP="00CD10F6">
      <w:pPr>
        <w:pStyle w:val="ConsPlusNonformat"/>
        <w:jc w:val="both"/>
        <w:rPr>
          <w:sz w:val="10"/>
          <w:szCs w:val="16"/>
        </w:rPr>
      </w:pPr>
      <w:r w:rsidRPr="005D3B97">
        <w:rPr>
          <w:sz w:val="10"/>
          <w:szCs w:val="16"/>
        </w:rPr>
        <w:t xml:space="preserve">                                                          С приложением │ │</w:t>
      </w:r>
    </w:p>
    <w:p w14:paraId="45656795" w14:textId="77777777" w:rsidR="00CD10F6" w:rsidRPr="005D3B97" w:rsidRDefault="00CD10F6" w:rsidP="00CD10F6">
      <w:pPr>
        <w:pStyle w:val="ConsPlusNonformat"/>
        <w:jc w:val="both"/>
        <w:rPr>
          <w:sz w:val="10"/>
          <w:szCs w:val="16"/>
        </w:rPr>
      </w:pPr>
      <w:r w:rsidRPr="005D3B97">
        <w:rPr>
          <w:sz w:val="10"/>
          <w:szCs w:val="16"/>
        </w:rPr>
        <w:t xml:space="preserve">                                                                        └─┘</w:t>
      </w:r>
    </w:p>
    <w:p w14:paraId="5E43A4F4" w14:textId="77777777" w:rsidR="00CD10F6" w:rsidRPr="005D3B97" w:rsidRDefault="00CD10F6" w:rsidP="00CD10F6">
      <w:pPr>
        <w:pStyle w:val="ConsPlusNonformat"/>
        <w:jc w:val="both"/>
        <w:rPr>
          <w:sz w:val="10"/>
          <w:szCs w:val="16"/>
        </w:rPr>
      </w:pPr>
    </w:p>
    <w:p w14:paraId="641C1F12" w14:textId="77777777" w:rsidR="00CD10F6" w:rsidRPr="005D3B97" w:rsidRDefault="00CD10F6" w:rsidP="00CD10F6">
      <w:pPr>
        <w:pStyle w:val="ConsPlusNonformat"/>
        <w:jc w:val="both"/>
        <w:rPr>
          <w:sz w:val="10"/>
          <w:szCs w:val="16"/>
        </w:rPr>
      </w:pPr>
      <w:r w:rsidRPr="005D3B97">
        <w:rPr>
          <w:sz w:val="10"/>
          <w:szCs w:val="16"/>
        </w:rPr>
        <w:t xml:space="preserve">              Заполняется в двух экземплярах. Каждый участник</w:t>
      </w:r>
    </w:p>
    <w:p w14:paraId="25E0EE1A" w14:textId="77777777" w:rsidR="00CD10F6" w:rsidRPr="005D3B97" w:rsidRDefault="00CD10F6" w:rsidP="00CD10F6">
      <w:pPr>
        <w:pStyle w:val="ConsPlusNonformat"/>
        <w:jc w:val="both"/>
        <w:rPr>
          <w:sz w:val="10"/>
          <w:szCs w:val="16"/>
        </w:rPr>
      </w:pPr>
      <w:r w:rsidRPr="005D3B97">
        <w:rPr>
          <w:sz w:val="10"/>
          <w:szCs w:val="16"/>
        </w:rPr>
        <w:t xml:space="preserve">      ДТП направляет свой экземпляр настоящего извещения страховщику,</w:t>
      </w:r>
    </w:p>
    <w:p w14:paraId="411B18E3" w14:textId="77777777" w:rsidR="00CD10F6" w:rsidRPr="005D3B97" w:rsidRDefault="00CD10F6" w:rsidP="00CD10F6">
      <w:pPr>
        <w:pStyle w:val="ConsPlusNonformat"/>
        <w:jc w:val="both"/>
        <w:rPr>
          <w:sz w:val="10"/>
          <w:szCs w:val="16"/>
        </w:rPr>
      </w:pPr>
      <w:r w:rsidRPr="005D3B97">
        <w:rPr>
          <w:sz w:val="10"/>
          <w:szCs w:val="16"/>
        </w:rPr>
        <w:t xml:space="preserve">            застраховавшему его гражданскую ответственность.</w:t>
      </w:r>
    </w:p>
    <w:p w14:paraId="47969435" w14:textId="77777777" w:rsidR="00CD10F6" w:rsidRPr="005D3B97" w:rsidRDefault="00CD10F6" w:rsidP="00CD10F6">
      <w:pPr>
        <w:pStyle w:val="ConsPlusNormal"/>
        <w:jc w:val="both"/>
      </w:pPr>
    </w:p>
    <w:p w14:paraId="76C083A0" w14:textId="77777777" w:rsidR="00930065" w:rsidRPr="005D3B97" w:rsidRDefault="00930065">
      <w:pPr>
        <w:rPr>
          <w:rFonts w:ascii="Courier New" w:eastAsia="Times New Roman" w:hAnsi="Courier New" w:cs="Courier New"/>
          <w:sz w:val="16"/>
          <w:szCs w:val="20"/>
          <w:lang w:eastAsia="ru-RU"/>
        </w:rPr>
      </w:pPr>
      <w:r w:rsidRPr="005D3B97">
        <w:rPr>
          <w:sz w:val="16"/>
        </w:rPr>
        <w:br w:type="page"/>
      </w:r>
    </w:p>
    <w:p w14:paraId="5286912D" w14:textId="77777777" w:rsidR="00CF0FD9" w:rsidRPr="005D3B97" w:rsidRDefault="00CF0FD9" w:rsidP="00CF0FD9">
      <w:pPr>
        <w:pStyle w:val="ConsPlusNonformat"/>
        <w:rPr>
          <w:sz w:val="16"/>
        </w:rPr>
      </w:pPr>
    </w:p>
    <w:p w14:paraId="0F7C5586" w14:textId="77777777" w:rsidR="00AE5A71" w:rsidRPr="005D3B97" w:rsidRDefault="00AE5A71" w:rsidP="007219B7">
      <w:pPr>
        <w:pStyle w:val="ConsPlusNonformat"/>
        <w:jc w:val="right"/>
        <w:rPr>
          <w:rFonts w:ascii="Times New Roman" w:hAnsi="Times New Roman" w:cs="Times New Roman"/>
          <w:b/>
          <w:sz w:val="24"/>
          <w:szCs w:val="24"/>
        </w:rPr>
      </w:pPr>
      <w:r w:rsidRPr="005D3B97">
        <w:rPr>
          <w:rFonts w:ascii="Times New Roman" w:hAnsi="Times New Roman" w:cs="Times New Roman"/>
          <w:b/>
          <w:sz w:val="24"/>
          <w:szCs w:val="24"/>
        </w:rPr>
        <w:t>Приложение № 5</w:t>
      </w:r>
    </w:p>
    <w:p w14:paraId="2FE9B7EB" w14:textId="77777777" w:rsidR="00AE5A71" w:rsidRPr="005D3B97" w:rsidRDefault="00AE5A71" w:rsidP="00AE5A71">
      <w:pPr>
        <w:pStyle w:val="ConsPlusNormal"/>
        <w:jc w:val="right"/>
        <w:outlineLvl w:val="0"/>
        <w:rPr>
          <w:rFonts w:ascii="Times New Roman" w:hAnsi="Times New Roman" w:cs="Times New Roman"/>
        </w:rPr>
      </w:pPr>
    </w:p>
    <w:p w14:paraId="34417BBA" w14:textId="77777777" w:rsidR="00AE5A71" w:rsidRPr="005D3B97" w:rsidRDefault="00AE5A71" w:rsidP="00AE5A71">
      <w:pPr>
        <w:pStyle w:val="ConsPlusNormal"/>
        <w:jc w:val="right"/>
        <w:outlineLvl w:val="0"/>
        <w:rPr>
          <w:rFonts w:ascii="Times New Roman" w:hAnsi="Times New Roman" w:cs="Times New Roman"/>
        </w:rPr>
      </w:pPr>
      <w:r w:rsidRPr="005D3B97">
        <w:rPr>
          <w:rFonts w:ascii="Times New Roman" w:hAnsi="Times New Roman" w:cs="Times New Roman"/>
        </w:rPr>
        <w:t>(Соответствует Приложению 6 к Положению Банка России</w:t>
      </w:r>
    </w:p>
    <w:p w14:paraId="4F3461BD" w14:textId="77777777" w:rsidR="00AE5A71" w:rsidRPr="005D3B97" w:rsidRDefault="00AE5A71" w:rsidP="00AE5A71">
      <w:pPr>
        <w:pStyle w:val="ConsPlusNormal"/>
        <w:jc w:val="right"/>
        <w:rPr>
          <w:rFonts w:ascii="Times New Roman" w:hAnsi="Times New Roman" w:cs="Times New Roman"/>
        </w:rPr>
      </w:pPr>
      <w:r w:rsidRPr="005D3B97">
        <w:rPr>
          <w:rFonts w:ascii="Times New Roman" w:hAnsi="Times New Roman" w:cs="Times New Roman"/>
        </w:rPr>
        <w:t>от 19 сентября 2014 года N 431-П "О правилах обязательного страхования</w:t>
      </w:r>
    </w:p>
    <w:p w14:paraId="53EC3C0C" w14:textId="00A42898" w:rsidR="00AE5A71" w:rsidRPr="005D3B97" w:rsidRDefault="00AE5A71" w:rsidP="00581B47">
      <w:pPr>
        <w:pStyle w:val="ConsPlusNormal"/>
        <w:jc w:val="right"/>
        <w:rPr>
          <w:rFonts w:ascii="Times New Roman" w:hAnsi="Times New Roman" w:cs="Times New Roman"/>
        </w:rPr>
      </w:pPr>
      <w:r w:rsidRPr="005D3B97">
        <w:rPr>
          <w:rFonts w:ascii="Times New Roman" w:hAnsi="Times New Roman" w:cs="Times New Roman"/>
        </w:rPr>
        <w:t>гражданской ответственности владельцев транспортных средств")</w:t>
      </w:r>
    </w:p>
    <w:p w14:paraId="28C86B9B" w14:textId="77777777" w:rsidR="002643F9" w:rsidRPr="005D3B97" w:rsidRDefault="002643F9">
      <w:pPr>
        <w:pStyle w:val="ConsPlusNormal"/>
        <w:jc w:val="center"/>
        <w:rPr>
          <w:rFonts w:ascii="Times New Roman" w:hAnsi="Times New Roman" w:cs="Times New Roman"/>
          <w:szCs w:val="22"/>
        </w:rPr>
      </w:pPr>
    </w:p>
    <w:p w14:paraId="2BD4EB95" w14:textId="77777777" w:rsidR="002643F9" w:rsidRPr="005D3B97" w:rsidRDefault="002643F9">
      <w:pPr>
        <w:pStyle w:val="ConsPlusNormal"/>
        <w:jc w:val="right"/>
        <w:rPr>
          <w:rFonts w:ascii="Times New Roman" w:hAnsi="Times New Roman" w:cs="Times New Roman"/>
          <w:szCs w:val="22"/>
        </w:rPr>
      </w:pPr>
    </w:p>
    <w:p w14:paraId="225E778A" w14:textId="77777777" w:rsidR="002643F9" w:rsidRPr="005D3B97" w:rsidRDefault="002643F9">
      <w:pPr>
        <w:pStyle w:val="ConsPlusNormal"/>
        <w:jc w:val="right"/>
        <w:rPr>
          <w:rFonts w:ascii="Times New Roman" w:hAnsi="Times New Roman" w:cs="Times New Roman"/>
          <w:szCs w:val="22"/>
        </w:rPr>
      </w:pPr>
      <w:r w:rsidRPr="005D3B97">
        <w:rPr>
          <w:rFonts w:ascii="Times New Roman" w:hAnsi="Times New Roman" w:cs="Times New Roman"/>
          <w:szCs w:val="22"/>
        </w:rPr>
        <w:t>(форма)</w:t>
      </w:r>
    </w:p>
    <w:p w14:paraId="1D1CBCC1" w14:textId="77777777" w:rsidR="002643F9" w:rsidRPr="005D3B97" w:rsidRDefault="002643F9">
      <w:pPr>
        <w:pStyle w:val="ConsPlusNormal"/>
        <w:ind w:firstLine="540"/>
        <w:jc w:val="both"/>
        <w:rPr>
          <w:rFonts w:ascii="Times New Roman" w:hAnsi="Times New Roman" w:cs="Times New Roman"/>
          <w:szCs w:val="22"/>
        </w:rPr>
      </w:pPr>
    </w:p>
    <w:p w14:paraId="728206D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014E227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(наименование страховщика)</w:t>
      </w:r>
    </w:p>
    <w:p w14:paraId="2D8C91C9" w14:textId="77777777" w:rsidR="002643F9" w:rsidRPr="005D3B97" w:rsidRDefault="002643F9">
      <w:pPr>
        <w:pStyle w:val="ConsPlusNonformat"/>
        <w:jc w:val="both"/>
        <w:rPr>
          <w:rFonts w:ascii="Times New Roman" w:hAnsi="Times New Roman" w:cs="Times New Roman"/>
          <w:sz w:val="22"/>
          <w:szCs w:val="22"/>
        </w:rPr>
      </w:pPr>
    </w:p>
    <w:p w14:paraId="04C1971A" w14:textId="77777777" w:rsidR="002643F9" w:rsidRPr="005D3B97" w:rsidRDefault="002643F9">
      <w:pPr>
        <w:pStyle w:val="ConsPlusNonformat"/>
        <w:jc w:val="both"/>
        <w:rPr>
          <w:rFonts w:ascii="Times New Roman" w:hAnsi="Times New Roman" w:cs="Times New Roman"/>
          <w:sz w:val="22"/>
          <w:szCs w:val="22"/>
        </w:rPr>
      </w:pPr>
      <w:bookmarkStart w:id="93" w:name="P1311"/>
      <w:bookmarkEnd w:id="93"/>
      <w:r w:rsidRPr="005D3B97">
        <w:rPr>
          <w:rFonts w:ascii="Times New Roman" w:hAnsi="Times New Roman" w:cs="Times New Roman"/>
          <w:sz w:val="22"/>
          <w:szCs w:val="22"/>
        </w:rPr>
        <w:t xml:space="preserve">                                 ЗАЯВЛЕНИЕ</w:t>
      </w:r>
    </w:p>
    <w:p w14:paraId="11CE7F9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о страховом возмещении или прямом возмещении убытков</w:t>
      </w:r>
    </w:p>
    <w:p w14:paraId="3A00F24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 договору обязательного страхования гражданской</w:t>
      </w:r>
    </w:p>
    <w:p w14:paraId="515C1F2B" w14:textId="08C43508" w:rsidR="002643F9"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ответственности владельцев транспортных средств</w:t>
      </w:r>
    </w:p>
    <w:p w14:paraId="6A33176C" w14:textId="77777777" w:rsidR="00F2550F" w:rsidRDefault="00F2550F">
      <w:pPr>
        <w:pStyle w:val="ConsPlusNonformat"/>
        <w:jc w:val="both"/>
        <w:rPr>
          <w:rFonts w:ascii="Times New Roman" w:hAnsi="Times New Roman" w:cs="Times New Roman"/>
          <w:sz w:val="22"/>
          <w:szCs w:val="22"/>
        </w:rPr>
      </w:pPr>
    </w:p>
    <w:p w14:paraId="4E48FA2D" w14:textId="77777777" w:rsidR="00F2550F" w:rsidRPr="00F2550F" w:rsidRDefault="00F2550F" w:rsidP="00F2550F">
      <w:pPr>
        <w:spacing w:after="0" w:line="240" w:lineRule="auto"/>
        <w:jc w:val="both"/>
        <w:rPr>
          <w:rFonts w:ascii="Verdana" w:eastAsia="Times New Roman" w:hAnsi="Verdana" w:cs="Times New Roman"/>
          <w:sz w:val="21"/>
          <w:szCs w:val="21"/>
          <w:lang w:eastAsia="ru-RU"/>
        </w:rPr>
      </w:pPr>
      <w:r w:rsidRPr="00F2550F">
        <w:rPr>
          <w:rFonts w:ascii="Times New Roman" w:eastAsia="Times New Roman" w:hAnsi="Times New Roman" w:cs="Times New Roman"/>
          <w:sz w:val="24"/>
          <w:szCs w:val="24"/>
          <w:lang w:eastAsia="ru-RU"/>
        </w:rPr>
        <w:t>Вниманию физических лиц &lt;*&gt;!</w:t>
      </w:r>
    </w:p>
    <w:p w14:paraId="71E54627" w14:textId="3658D3DA" w:rsidR="00F2550F" w:rsidRPr="005D3B97" w:rsidRDefault="00F2550F" w:rsidP="00F2550F">
      <w:pPr>
        <w:pStyle w:val="ConsPlusNonformat"/>
        <w:jc w:val="both"/>
        <w:rPr>
          <w:rFonts w:ascii="Times New Roman" w:hAnsi="Times New Roman" w:cs="Times New Roman"/>
          <w:sz w:val="22"/>
          <w:szCs w:val="22"/>
        </w:rPr>
      </w:pPr>
      <w:r w:rsidRPr="00F2550F">
        <w:rPr>
          <w:rFonts w:ascii="Times New Roman" w:hAnsi="Times New Roman" w:cs="Times New Roman"/>
          <w:sz w:val="24"/>
          <w:szCs w:val="24"/>
        </w:rPr>
        <w:t>В случае возникновения спора со страховщиком для его урегулирования, до обращения в суд, вы должны обратиться к финансовому уполномоченному. Рассмотрение обращения бесплатно для потребителя финансовой услуги. Перед подачей обращения финансовому уполномоченному вам необходимо обратиться с заявлением, содержащим претензию, к страховщику, с которым у вас возник спор. Информацию о финансовом уполномоченном и способах подачи обращения для рассмотрения спора финансовым уполномоченным можно получить: finombudsman.ru, тел. 8 (800) 200-00-10.</w:t>
      </w:r>
    </w:p>
    <w:p w14:paraId="562496C7" w14:textId="77777777" w:rsidR="002643F9" w:rsidRPr="005D3B97" w:rsidRDefault="002643F9">
      <w:pPr>
        <w:pStyle w:val="ConsPlusNonformat"/>
        <w:jc w:val="both"/>
        <w:rPr>
          <w:rFonts w:ascii="Times New Roman" w:hAnsi="Times New Roman" w:cs="Times New Roman"/>
          <w:sz w:val="22"/>
          <w:szCs w:val="22"/>
        </w:rPr>
      </w:pPr>
    </w:p>
    <w:p w14:paraId="54B9282F"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1.  Потерпевший  (выгодоприобретатель,  представитель  выгодоприобретателя)</w:t>
      </w:r>
    </w:p>
    <w:p w14:paraId="5E476F62" w14:textId="451667D2"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(нужное подчеркнуть)</w:t>
      </w:r>
      <w:r w:rsidR="00F2550F">
        <w:rPr>
          <w:rFonts w:ascii="Times New Roman" w:hAnsi="Times New Roman" w:cs="Times New Roman"/>
          <w:sz w:val="22"/>
          <w:szCs w:val="22"/>
        </w:rPr>
        <w:t>:</w:t>
      </w:r>
      <w:r w:rsidRPr="005D3B97">
        <w:rPr>
          <w:rFonts w:ascii="Times New Roman" w:hAnsi="Times New Roman" w:cs="Times New Roman"/>
          <w:sz w:val="22"/>
          <w:szCs w:val="22"/>
        </w:rPr>
        <w:t xml:space="preserve"> ______________________________________________________</w:t>
      </w:r>
    </w:p>
    <w:p w14:paraId="7588FA6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2FB78FF"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(полное наименование юридического лица</w:t>
      </w:r>
    </w:p>
    <w:p w14:paraId="245D8303" w14:textId="0799B81D"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или фамилия, имя, отчество </w:t>
      </w:r>
      <w:hyperlink w:anchor="P1549" w:history="1">
        <w:r w:rsidRPr="005D3B97">
          <w:rPr>
            <w:rFonts w:ascii="Times New Roman" w:hAnsi="Times New Roman" w:cs="Times New Roman"/>
            <w:sz w:val="22"/>
            <w:szCs w:val="22"/>
          </w:rPr>
          <w:t>&lt;</w:t>
        </w:r>
        <w:r w:rsidR="00F2550F">
          <w:rPr>
            <w:rFonts w:ascii="Times New Roman" w:hAnsi="Times New Roman" w:cs="Times New Roman"/>
            <w:sz w:val="22"/>
            <w:szCs w:val="22"/>
          </w:rPr>
          <w:t>*</w:t>
        </w:r>
        <w:r w:rsidRPr="005D3B97">
          <w:rPr>
            <w:rFonts w:ascii="Times New Roman" w:hAnsi="Times New Roman" w:cs="Times New Roman"/>
            <w:sz w:val="22"/>
            <w:szCs w:val="22"/>
          </w:rPr>
          <w:t>*&gt;</w:t>
        </w:r>
      </w:hyperlink>
      <w:r w:rsidRPr="005D3B97">
        <w:rPr>
          <w:rFonts w:ascii="Times New Roman" w:hAnsi="Times New Roman" w:cs="Times New Roman"/>
          <w:sz w:val="22"/>
          <w:szCs w:val="22"/>
        </w:rPr>
        <w:t xml:space="preserve"> физического лица)</w:t>
      </w:r>
    </w:p>
    <w:p w14:paraId="3277E2A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 ________________________________________</w:t>
      </w:r>
    </w:p>
    <w:p w14:paraId="3C3F155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рождения физического лица)           (ИНН юридического лица)</w:t>
      </w:r>
    </w:p>
    <w:p w14:paraId="5B22309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 _________ ___________</w:t>
      </w:r>
    </w:p>
    <w:p w14:paraId="49AF4BC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(свидетельство о регистрации юридического лица либо   (серия)    (номер)</w:t>
      </w:r>
    </w:p>
    <w:p w14:paraId="64FBD8B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документ, удостоверяющий личность физического лица)</w:t>
      </w:r>
    </w:p>
    <w:p w14:paraId="2CB64EEF"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Адрес __________ ____________________________________________ _____________</w:t>
      </w:r>
    </w:p>
    <w:p w14:paraId="68FEE7D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(индекс)    (государство, республика, край, область)      (район)</w:t>
      </w:r>
    </w:p>
    <w:p w14:paraId="1611D63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 __________________________ _______ ________ __________</w:t>
      </w:r>
    </w:p>
    <w:p w14:paraId="4554AA8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(населенный пункт)          (улица)             (дом)  (корпус) (квартира)</w:t>
      </w:r>
    </w:p>
    <w:p w14:paraId="5C1F5BC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Телефон ___________________________________________________________________</w:t>
      </w:r>
    </w:p>
    <w:p w14:paraId="3A11C85A" w14:textId="77777777" w:rsidR="002643F9" w:rsidRPr="005D3B97" w:rsidRDefault="002643F9">
      <w:pPr>
        <w:pStyle w:val="ConsPlusNonformat"/>
        <w:jc w:val="both"/>
        <w:rPr>
          <w:rFonts w:ascii="Times New Roman" w:hAnsi="Times New Roman" w:cs="Times New Roman"/>
          <w:sz w:val="22"/>
          <w:szCs w:val="22"/>
        </w:rPr>
      </w:pPr>
    </w:p>
    <w:p w14:paraId="573FE85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2. Поврежденное имущество</w:t>
      </w:r>
    </w:p>
    <w:p w14:paraId="49C1C5B9" w14:textId="77777777" w:rsidR="002643F9" w:rsidRPr="005D3B97" w:rsidRDefault="002643F9">
      <w:pPr>
        <w:pStyle w:val="ConsPlusNonformat"/>
        <w:jc w:val="both"/>
        <w:rPr>
          <w:rFonts w:ascii="Times New Roman" w:hAnsi="Times New Roman" w:cs="Times New Roman"/>
          <w:sz w:val="22"/>
          <w:szCs w:val="22"/>
        </w:rPr>
      </w:pPr>
    </w:p>
    <w:p w14:paraId="29CB1BC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Собственник _______________________________________________________________</w:t>
      </w:r>
    </w:p>
    <w:p w14:paraId="6FF6804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(полное наименование юридического лица)</w:t>
      </w:r>
    </w:p>
    <w:p w14:paraId="5EA3365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3667D99B" w14:textId="2F38D554"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(фамилия, имя, отчество </w:t>
      </w:r>
      <w:hyperlink w:anchor="P1549" w:history="1">
        <w:r w:rsidRPr="005D3B97">
          <w:rPr>
            <w:rFonts w:ascii="Times New Roman" w:hAnsi="Times New Roman" w:cs="Times New Roman"/>
            <w:sz w:val="22"/>
            <w:szCs w:val="22"/>
          </w:rPr>
          <w:t>&lt;</w:t>
        </w:r>
        <w:r w:rsidR="00F2550F">
          <w:rPr>
            <w:rFonts w:ascii="Times New Roman" w:hAnsi="Times New Roman" w:cs="Times New Roman"/>
            <w:sz w:val="22"/>
            <w:szCs w:val="22"/>
          </w:rPr>
          <w:t>*</w:t>
        </w:r>
        <w:r w:rsidRPr="005D3B97">
          <w:rPr>
            <w:rFonts w:ascii="Times New Roman" w:hAnsi="Times New Roman" w:cs="Times New Roman"/>
            <w:sz w:val="22"/>
            <w:szCs w:val="22"/>
          </w:rPr>
          <w:t>*&gt;</w:t>
        </w:r>
      </w:hyperlink>
      <w:r w:rsidRPr="005D3B97">
        <w:rPr>
          <w:rFonts w:ascii="Times New Roman" w:hAnsi="Times New Roman" w:cs="Times New Roman"/>
          <w:sz w:val="22"/>
          <w:szCs w:val="22"/>
        </w:rPr>
        <w:t xml:space="preserve"> физического лица)</w:t>
      </w:r>
    </w:p>
    <w:p w14:paraId="4913E5C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 ________________________________________</w:t>
      </w:r>
    </w:p>
    <w:p w14:paraId="1B62CE4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рождения физического лица)           (ИНН юридического лица)</w:t>
      </w:r>
    </w:p>
    <w:p w14:paraId="38910CA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 __________ ________________</w:t>
      </w:r>
    </w:p>
    <w:p w14:paraId="2F9E603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Адрес   __________ _____________________________________________ __________</w:t>
      </w:r>
    </w:p>
    <w:p w14:paraId="69DE151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(для    (индекс)     (государство, республика, край, область)    (район)</w:t>
      </w:r>
    </w:p>
    <w:p w14:paraId="07DCF26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коррес-</w:t>
      </w:r>
    </w:p>
    <w:p w14:paraId="424BE60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понден-</w:t>
      </w:r>
    </w:p>
    <w:p w14:paraId="74C3A1F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ции)</w:t>
      </w:r>
    </w:p>
    <w:p w14:paraId="102A106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lastRenderedPageBreak/>
        <w:t>____________________ _______________________ _______ __________ ___________</w:t>
      </w:r>
    </w:p>
    <w:p w14:paraId="38C4CAF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(населенный пункт)          (улица)          (дом)   (корпус)   (квартира)</w:t>
      </w:r>
    </w:p>
    <w:p w14:paraId="70AC17E3" w14:textId="77777777" w:rsidR="002643F9" w:rsidRPr="005D3B97" w:rsidRDefault="002643F9">
      <w:pPr>
        <w:pStyle w:val="ConsPlusNonformat"/>
        <w:jc w:val="both"/>
        <w:rPr>
          <w:rFonts w:ascii="Times New Roman" w:hAnsi="Times New Roman" w:cs="Times New Roman"/>
          <w:sz w:val="22"/>
          <w:szCs w:val="22"/>
        </w:rPr>
      </w:pPr>
    </w:p>
    <w:p w14:paraId="151D405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Сведения о поврежденном транспортном средстве</w:t>
      </w:r>
    </w:p>
    <w:p w14:paraId="1E3A6AE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Марка, модель, категория транспортного средства ___________________________</w:t>
      </w:r>
    </w:p>
    <w:p w14:paraId="4224E2B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Идентификационный номер транспортного средства ____________________________</w:t>
      </w:r>
    </w:p>
    <w:p w14:paraId="1C1A271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Год изготовления транспортного средства ___________________________________</w:t>
      </w:r>
    </w:p>
    <w:p w14:paraId="3259DE4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Документ о регистрации транспортного средства _____________________________</w:t>
      </w:r>
    </w:p>
    <w:p w14:paraId="3CB0B2C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(паспорт транспортного</w:t>
      </w:r>
    </w:p>
    <w:p w14:paraId="61C7D24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49DB31B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средства, свидетельство о регистрации транспортного средства,</w:t>
      </w:r>
    </w:p>
    <w:p w14:paraId="790FAC6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паспорт самоходной машины или аналогичный документ)</w:t>
      </w:r>
    </w:p>
    <w:p w14:paraId="69559A3F"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 ______________ _____________________</w:t>
      </w:r>
    </w:p>
    <w:p w14:paraId="140B50F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(серия)      (номер)          (дата выдачи)</w:t>
      </w:r>
    </w:p>
    <w:p w14:paraId="112D9A5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Государственный регистрационный знак ______________________________________</w:t>
      </w:r>
    </w:p>
    <w:p w14:paraId="1D863B65" w14:textId="77777777" w:rsidR="002643F9" w:rsidRPr="005D3B97" w:rsidRDefault="002643F9">
      <w:pPr>
        <w:pStyle w:val="ConsPlusNonformat"/>
        <w:jc w:val="both"/>
        <w:rPr>
          <w:rFonts w:ascii="Times New Roman" w:hAnsi="Times New Roman" w:cs="Times New Roman"/>
          <w:sz w:val="22"/>
          <w:szCs w:val="22"/>
        </w:rPr>
      </w:pPr>
    </w:p>
    <w:p w14:paraId="41A151F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Сведения об ином поврежденном имуществе</w:t>
      </w:r>
    </w:p>
    <w:p w14:paraId="64D2DE2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Вид поврежденного имущества _______________________________________________</w:t>
      </w:r>
    </w:p>
    <w:p w14:paraId="08A255F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Вид  и  реквизиты  документа,  подтверждающего   право   собственности   на</w:t>
      </w:r>
    </w:p>
    <w:p w14:paraId="56C7C01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поврежденное имущество:</w:t>
      </w:r>
    </w:p>
    <w:p w14:paraId="4821EFE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58FD42D0" w14:textId="77777777" w:rsidR="002643F9" w:rsidRPr="005D3B97" w:rsidRDefault="002643F9">
      <w:pPr>
        <w:pStyle w:val="ConsPlusNonformat"/>
        <w:jc w:val="both"/>
        <w:rPr>
          <w:rFonts w:ascii="Times New Roman" w:hAnsi="Times New Roman" w:cs="Times New Roman"/>
          <w:sz w:val="22"/>
          <w:szCs w:val="22"/>
        </w:rPr>
      </w:pPr>
    </w:p>
    <w:p w14:paraId="06F913D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Сведения о причинении вреда жизни/здоровью</w:t>
      </w:r>
    </w:p>
    <w:p w14:paraId="1C7BA0C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Лицо, жизни/здоровью которого причинен вред _______________________________</w:t>
      </w:r>
    </w:p>
    <w:p w14:paraId="4DD40BE5" w14:textId="325CB21C"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(фамилия, имя, отчество </w:t>
      </w:r>
      <w:hyperlink w:anchor="P1549" w:history="1">
        <w:r w:rsidRPr="005D3B97">
          <w:rPr>
            <w:rFonts w:ascii="Times New Roman" w:hAnsi="Times New Roman" w:cs="Times New Roman"/>
            <w:sz w:val="22"/>
            <w:szCs w:val="22"/>
          </w:rPr>
          <w:t>&lt;*</w:t>
        </w:r>
        <w:r w:rsidR="00F2550F">
          <w:rPr>
            <w:rFonts w:ascii="Times New Roman" w:hAnsi="Times New Roman" w:cs="Times New Roman"/>
            <w:sz w:val="22"/>
            <w:szCs w:val="22"/>
          </w:rPr>
          <w:t>*</w:t>
        </w:r>
        <w:r w:rsidRPr="005D3B97">
          <w:rPr>
            <w:rFonts w:ascii="Times New Roman" w:hAnsi="Times New Roman" w:cs="Times New Roman"/>
            <w:sz w:val="22"/>
            <w:szCs w:val="22"/>
          </w:rPr>
          <w:t>&gt;</w:t>
        </w:r>
      </w:hyperlink>
    </w:p>
    <w:p w14:paraId="5AD937F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физического лица)</w:t>
      </w:r>
    </w:p>
    <w:p w14:paraId="5A44EE8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Характер и степень повреждения здоровья ___________________________________</w:t>
      </w:r>
    </w:p>
    <w:p w14:paraId="217F64D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F4B937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016551D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7025B0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06A3FC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71CC74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16152601" w14:textId="77777777" w:rsidR="002643F9" w:rsidRPr="005D3B97" w:rsidRDefault="002643F9">
      <w:pPr>
        <w:pStyle w:val="ConsPlusNonformat"/>
        <w:jc w:val="both"/>
        <w:rPr>
          <w:rFonts w:ascii="Times New Roman" w:hAnsi="Times New Roman" w:cs="Times New Roman"/>
          <w:sz w:val="22"/>
          <w:szCs w:val="22"/>
        </w:rPr>
      </w:pPr>
    </w:p>
    <w:p w14:paraId="445FA93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Имеются ли дополнительные расходы на лечение, восстановление здоровья:</w:t>
      </w:r>
    </w:p>
    <w:p w14:paraId="24EBE263" w14:textId="77777777" w:rsidR="002643F9" w:rsidRPr="005D3B97" w:rsidRDefault="006445F8">
      <w:pPr>
        <w:pStyle w:val="ConsPlusNonformat"/>
        <w:jc w:val="both"/>
        <w:rPr>
          <w:rFonts w:ascii="Times New Roman" w:hAnsi="Times New Roman" w:cs="Times New Roman"/>
          <w:sz w:val="22"/>
          <w:szCs w:val="22"/>
        </w:rPr>
      </w:pPr>
      <w:r w:rsidRPr="005D3B97">
        <w:rPr>
          <w:rFonts w:ascii="Times New Roman" w:hAnsi="Times New Roman" w:cs="Times New Roman"/>
          <w:noProof/>
          <w:position w:val="-10"/>
          <w:sz w:val="22"/>
          <w:szCs w:val="22"/>
        </w:rPr>
        <w:drawing>
          <wp:inline distT="0" distB="0" distL="0" distR="0" wp14:anchorId="12971D61" wp14:editId="4A4EE017">
            <wp:extent cx="182880" cy="240665"/>
            <wp:effectExtent l="0" t="0" r="7620" b="6985"/>
            <wp:docPr id="14" name="Рисунок 14" descr="base_1_219061_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219061_3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да, </w:t>
      </w:r>
      <w:r w:rsidRPr="005D3B97">
        <w:rPr>
          <w:rFonts w:ascii="Times New Roman" w:hAnsi="Times New Roman" w:cs="Times New Roman"/>
          <w:noProof/>
          <w:position w:val="-10"/>
          <w:sz w:val="22"/>
          <w:szCs w:val="22"/>
        </w:rPr>
        <w:drawing>
          <wp:inline distT="0" distB="0" distL="0" distR="0" wp14:anchorId="4EF7A1A1" wp14:editId="0D007E13">
            <wp:extent cx="182880" cy="240665"/>
            <wp:effectExtent l="0" t="0" r="7620" b="6985"/>
            <wp:docPr id="15" name="Рисунок 15" descr="base_1_219061_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219061_35"/>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нет</w:t>
      </w:r>
    </w:p>
    <w:p w14:paraId="0858B6B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Имеется ли утраченный заработок (доход): </w:t>
      </w:r>
      <w:r w:rsidR="006445F8" w:rsidRPr="005D3B97">
        <w:rPr>
          <w:rFonts w:ascii="Times New Roman" w:hAnsi="Times New Roman" w:cs="Times New Roman"/>
          <w:noProof/>
          <w:position w:val="-10"/>
          <w:sz w:val="22"/>
          <w:szCs w:val="22"/>
        </w:rPr>
        <w:drawing>
          <wp:inline distT="0" distB="0" distL="0" distR="0" wp14:anchorId="66F1578C" wp14:editId="53B87BFC">
            <wp:extent cx="182880" cy="240665"/>
            <wp:effectExtent l="0" t="0" r="7620" b="6985"/>
            <wp:docPr id="16" name="Рисунок 16" descr="base_1_219061_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219061_36"/>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5D3B97">
        <w:rPr>
          <w:rFonts w:ascii="Times New Roman" w:hAnsi="Times New Roman" w:cs="Times New Roman"/>
          <w:sz w:val="22"/>
          <w:szCs w:val="22"/>
        </w:rPr>
        <w:t xml:space="preserve"> да, </w:t>
      </w:r>
      <w:r w:rsidR="006445F8" w:rsidRPr="005D3B97">
        <w:rPr>
          <w:rFonts w:ascii="Times New Roman" w:hAnsi="Times New Roman" w:cs="Times New Roman"/>
          <w:noProof/>
          <w:position w:val="-10"/>
          <w:sz w:val="22"/>
          <w:szCs w:val="22"/>
        </w:rPr>
        <w:drawing>
          <wp:inline distT="0" distB="0" distL="0" distR="0" wp14:anchorId="6779627D" wp14:editId="36C43D7D">
            <wp:extent cx="182880" cy="240665"/>
            <wp:effectExtent l="0" t="0" r="7620" b="6985"/>
            <wp:docPr id="17" name="Рисунок 17" descr="base_1_219061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19061_37"/>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5D3B97">
        <w:rPr>
          <w:rFonts w:ascii="Times New Roman" w:hAnsi="Times New Roman" w:cs="Times New Roman"/>
          <w:sz w:val="22"/>
          <w:szCs w:val="22"/>
        </w:rPr>
        <w:t xml:space="preserve"> нет</w:t>
      </w:r>
    </w:p>
    <w:p w14:paraId="4E65B67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Отношение к погибшему лицу (степень родства) ______________________________</w:t>
      </w:r>
    </w:p>
    <w:p w14:paraId="2F169B80" w14:textId="77777777" w:rsidR="002643F9" w:rsidRPr="005D3B97" w:rsidRDefault="002643F9">
      <w:pPr>
        <w:pStyle w:val="ConsPlusNonformat"/>
        <w:jc w:val="both"/>
        <w:rPr>
          <w:rFonts w:ascii="Times New Roman" w:hAnsi="Times New Roman" w:cs="Times New Roman"/>
          <w:sz w:val="22"/>
          <w:szCs w:val="22"/>
        </w:rPr>
      </w:pPr>
    </w:p>
    <w:p w14:paraId="115838E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3. Сведения о страховом случае</w:t>
      </w:r>
    </w:p>
    <w:p w14:paraId="008C6AC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Дата и время страхового случая: __.__.20__, __:__</w:t>
      </w:r>
    </w:p>
    <w:p w14:paraId="25E96B9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Адрес места, где произошел страховой случай: ______________________________</w:t>
      </w:r>
    </w:p>
    <w:p w14:paraId="06D0B5F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0FE2196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Водитель, управлявший транспортным средством,  при  использовании  которого</w:t>
      </w:r>
    </w:p>
    <w:p w14:paraId="6FF5D4A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причинен вред:</w:t>
      </w:r>
    </w:p>
    <w:p w14:paraId="44ECFF4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53090900" w14:textId="2929B7A9"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(фамилия, имя, отчество </w:t>
      </w:r>
      <w:hyperlink w:anchor="P1549" w:history="1">
        <w:r w:rsidRPr="005D3B97">
          <w:rPr>
            <w:rFonts w:ascii="Times New Roman" w:hAnsi="Times New Roman" w:cs="Times New Roman"/>
            <w:sz w:val="22"/>
            <w:szCs w:val="22"/>
          </w:rPr>
          <w:t>&lt;</w:t>
        </w:r>
        <w:r w:rsidR="00F2550F">
          <w:rPr>
            <w:rFonts w:ascii="Times New Roman" w:hAnsi="Times New Roman" w:cs="Times New Roman"/>
            <w:sz w:val="22"/>
            <w:szCs w:val="22"/>
          </w:rPr>
          <w:t>*</w:t>
        </w:r>
        <w:r w:rsidRPr="005D3B97">
          <w:rPr>
            <w:rFonts w:ascii="Times New Roman" w:hAnsi="Times New Roman" w:cs="Times New Roman"/>
            <w:sz w:val="22"/>
            <w:szCs w:val="22"/>
          </w:rPr>
          <w:t>*&gt;</w:t>
        </w:r>
      </w:hyperlink>
      <w:r w:rsidRPr="005D3B97">
        <w:rPr>
          <w:rFonts w:ascii="Times New Roman" w:hAnsi="Times New Roman" w:cs="Times New Roman"/>
          <w:sz w:val="22"/>
          <w:szCs w:val="22"/>
        </w:rPr>
        <w:t xml:space="preserve"> физического лица)</w:t>
      </w:r>
    </w:p>
    <w:p w14:paraId="1CAB1B2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Обстоятельства страхового случая: _________________________________________</w:t>
      </w:r>
    </w:p>
    <w:p w14:paraId="6B3E161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47E33A0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733673D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0B07C42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43FC97C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4C57B36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5B8AC89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763E35F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4BA89719" w14:textId="77777777" w:rsidR="002643F9" w:rsidRPr="005D3B97" w:rsidRDefault="002643F9">
      <w:pPr>
        <w:pStyle w:val="ConsPlusNonformat"/>
        <w:jc w:val="both"/>
        <w:rPr>
          <w:rFonts w:ascii="Times New Roman" w:hAnsi="Times New Roman" w:cs="Times New Roman"/>
          <w:sz w:val="22"/>
          <w:szCs w:val="22"/>
        </w:rPr>
      </w:pPr>
    </w:p>
    <w:p w14:paraId="1DB9829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4.1. Прошу осуществить страховое возмещение/прямое    возмещение    убытков</w:t>
      </w:r>
    </w:p>
    <w:p w14:paraId="70D45D0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(нужное  подчеркнуть)  по  договору  обязательного  страхования гражданской</w:t>
      </w:r>
    </w:p>
    <w:p w14:paraId="1E02DFBE" w14:textId="40779FEB"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ответственности владельцев транспортных средств серия ______ N ______ </w:t>
      </w:r>
      <w:hyperlink w:anchor="P1550" w:history="1">
        <w:r w:rsidRPr="005D3B97">
          <w:rPr>
            <w:rFonts w:ascii="Times New Roman" w:hAnsi="Times New Roman" w:cs="Times New Roman"/>
            <w:sz w:val="22"/>
            <w:szCs w:val="22"/>
          </w:rPr>
          <w:t>&lt;*</w:t>
        </w:r>
        <w:r w:rsidR="00F2550F">
          <w:rPr>
            <w:rFonts w:ascii="Times New Roman" w:hAnsi="Times New Roman" w:cs="Times New Roman"/>
            <w:sz w:val="22"/>
            <w:szCs w:val="22"/>
          </w:rPr>
          <w:t>*</w:t>
        </w:r>
        <w:r w:rsidRPr="005D3B97">
          <w:rPr>
            <w:rFonts w:ascii="Times New Roman" w:hAnsi="Times New Roman" w:cs="Times New Roman"/>
            <w:sz w:val="22"/>
            <w:szCs w:val="22"/>
          </w:rPr>
          <w:t>*&gt;</w:t>
        </w:r>
      </w:hyperlink>
      <w:r w:rsidRPr="005D3B97">
        <w:rPr>
          <w:rFonts w:ascii="Times New Roman" w:hAnsi="Times New Roman" w:cs="Times New Roman"/>
          <w:sz w:val="22"/>
          <w:szCs w:val="22"/>
        </w:rPr>
        <w:t>,</w:t>
      </w:r>
    </w:p>
    <w:p w14:paraId="6F4E470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выданному страховой организацией _________________________, путем:</w:t>
      </w:r>
    </w:p>
    <w:p w14:paraId="2907AA91" w14:textId="77777777" w:rsidR="002643F9" w:rsidRPr="005D3B97" w:rsidRDefault="006445F8">
      <w:pPr>
        <w:pStyle w:val="ConsPlusNonformat"/>
        <w:jc w:val="both"/>
        <w:rPr>
          <w:rFonts w:ascii="Times New Roman" w:hAnsi="Times New Roman" w:cs="Times New Roman"/>
          <w:sz w:val="22"/>
          <w:szCs w:val="22"/>
        </w:rPr>
      </w:pPr>
      <w:r w:rsidRPr="005D3B97">
        <w:rPr>
          <w:rFonts w:ascii="Times New Roman" w:hAnsi="Times New Roman" w:cs="Times New Roman"/>
          <w:noProof/>
          <w:position w:val="-10"/>
          <w:sz w:val="22"/>
          <w:szCs w:val="22"/>
        </w:rPr>
        <w:drawing>
          <wp:inline distT="0" distB="0" distL="0" distR="0" wp14:anchorId="2177A35A" wp14:editId="05C27D5B">
            <wp:extent cx="182880" cy="240665"/>
            <wp:effectExtent l="0" t="0" r="7620" b="6985"/>
            <wp:docPr id="18" name="Рисунок 18" descr="base_1_219061_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219061_3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организации   и   оплаты   восстановительного   ремонта   поврежденного</w:t>
      </w:r>
    </w:p>
    <w:p w14:paraId="26273A0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транспортного  средства  на станции технического обслуживания, выбранной из</w:t>
      </w:r>
    </w:p>
    <w:p w14:paraId="49EA88C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предложенного страховщиком перечня:</w:t>
      </w:r>
    </w:p>
    <w:p w14:paraId="458DC01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6A0DFF2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 адресу _________________________________________________________________</w:t>
      </w:r>
    </w:p>
    <w:p w14:paraId="36015C3F" w14:textId="77777777" w:rsidR="002643F9" w:rsidRPr="005D3B97" w:rsidRDefault="002643F9">
      <w:pPr>
        <w:pStyle w:val="ConsPlusNonformat"/>
        <w:jc w:val="both"/>
        <w:rPr>
          <w:rFonts w:ascii="Times New Roman" w:hAnsi="Times New Roman" w:cs="Times New Roman"/>
          <w:sz w:val="22"/>
          <w:szCs w:val="22"/>
        </w:rPr>
      </w:pPr>
    </w:p>
    <w:p w14:paraId="6D3CACC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О   дате   передачи   отремонтированного   транспортного   средства   прошу</w:t>
      </w:r>
    </w:p>
    <w:p w14:paraId="4BBC807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проинформировать  меня  следующим способом (по телефону, почте, электронной</w:t>
      </w:r>
    </w:p>
    <w:p w14:paraId="1998538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почте):</w:t>
      </w:r>
    </w:p>
    <w:p w14:paraId="03C9522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5D60D85D" w14:textId="77777777" w:rsidR="002643F9" w:rsidRPr="005D3B97" w:rsidRDefault="002643F9">
      <w:pPr>
        <w:pStyle w:val="ConsPlusNonformat"/>
        <w:jc w:val="both"/>
        <w:rPr>
          <w:rFonts w:ascii="Times New Roman" w:hAnsi="Times New Roman" w:cs="Times New Roman"/>
          <w:sz w:val="22"/>
          <w:szCs w:val="22"/>
        </w:rPr>
      </w:pPr>
    </w:p>
    <w:p w14:paraId="675944D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или</w:t>
      </w:r>
    </w:p>
    <w:p w14:paraId="66B3033C" w14:textId="77777777" w:rsidR="002643F9" w:rsidRPr="005D3B97" w:rsidRDefault="002643F9">
      <w:pPr>
        <w:pStyle w:val="ConsPlusNonformat"/>
        <w:jc w:val="both"/>
        <w:rPr>
          <w:rFonts w:ascii="Times New Roman" w:hAnsi="Times New Roman" w:cs="Times New Roman"/>
          <w:sz w:val="22"/>
          <w:szCs w:val="22"/>
        </w:rPr>
      </w:pPr>
    </w:p>
    <w:p w14:paraId="7C8FFCCB" w14:textId="77777777" w:rsidR="002643F9" w:rsidRPr="005D3B97" w:rsidRDefault="006445F8">
      <w:pPr>
        <w:pStyle w:val="ConsPlusNonformat"/>
        <w:jc w:val="both"/>
        <w:rPr>
          <w:rFonts w:ascii="Times New Roman" w:hAnsi="Times New Roman" w:cs="Times New Roman"/>
          <w:sz w:val="22"/>
          <w:szCs w:val="22"/>
        </w:rPr>
      </w:pPr>
      <w:r w:rsidRPr="005D3B97">
        <w:rPr>
          <w:rFonts w:ascii="Times New Roman" w:hAnsi="Times New Roman" w:cs="Times New Roman"/>
          <w:noProof/>
          <w:position w:val="-10"/>
          <w:sz w:val="22"/>
          <w:szCs w:val="22"/>
        </w:rPr>
        <w:drawing>
          <wp:inline distT="0" distB="0" distL="0" distR="0" wp14:anchorId="114FAE61" wp14:editId="38E17A0F">
            <wp:extent cx="182880" cy="240665"/>
            <wp:effectExtent l="0" t="0" r="7620" b="6985"/>
            <wp:docPr id="19" name="Рисунок 19" descr="base_1_219061_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219061_3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путем  оплаты  стоимости  восстановительного  ремонта  поврежденного</w:t>
      </w:r>
    </w:p>
    <w:p w14:paraId="3AE1FC7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транспортного средства станции технического обслуживания:</w:t>
      </w:r>
    </w:p>
    <w:p w14:paraId="0A9E6F4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Полное наименование _______________________________________________________</w:t>
      </w:r>
    </w:p>
    <w:p w14:paraId="7B1F52F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Адрес _____________________________________________________________________</w:t>
      </w:r>
    </w:p>
    <w:p w14:paraId="7BBF216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Платежные реквизиты:</w:t>
      </w:r>
    </w:p>
    <w:p w14:paraId="6E714B8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Банк получателя: __________________________________________________________</w:t>
      </w:r>
    </w:p>
    <w:p w14:paraId="0B6A5AA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Счет получателя: __________________________________________________________</w:t>
      </w:r>
    </w:p>
    <w:p w14:paraId="0A2544F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Корреспондентский счет: ___________________________________________________</w:t>
      </w:r>
    </w:p>
    <w:p w14:paraId="52D462D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БИК: ______________________________________________________________________</w:t>
      </w:r>
    </w:p>
    <w:p w14:paraId="38E0D68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ИНН: ______________________________________________________________________</w:t>
      </w:r>
    </w:p>
    <w:p w14:paraId="2491EB21" w14:textId="77777777" w:rsidR="002643F9" w:rsidRPr="005D3B97" w:rsidRDefault="002643F9">
      <w:pPr>
        <w:pStyle w:val="ConsPlusNonformat"/>
        <w:jc w:val="both"/>
        <w:rPr>
          <w:rFonts w:ascii="Times New Roman" w:hAnsi="Times New Roman" w:cs="Times New Roman"/>
          <w:sz w:val="22"/>
          <w:szCs w:val="22"/>
        </w:rPr>
      </w:pPr>
    </w:p>
    <w:p w14:paraId="0CF629C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Указание   станции   технического    обслуживания   не   из   предложенного</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страховщиком  перечня  возможно  только  в  отношении легковых автомобилей,</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находящихся  в  собственности  граждан  и  зарегистрированных  в Российской</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Федерации, и при наличии согласия страховщика в письменной форме.</w:t>
      </w:r>
    </w:p>
    <w:p w14:paraId="5AAD9A7F" w14:textId="77777777" w:rsidR="002643F9" w:rsidRPr="005D3B97" w:rsidRDefault="002643F9">
      <w:pPr>
        <w:pStyle w:val="ConsPlusNonformat"/>
        <w:jc w:val="both"/>
        <w:rPr>
          <w:rFonts w:ascii="Times New Roman" w:hAnsi="Times New Roman" w:cs="Times New Roman"/>
          <w:sz w:val="22"/>
          <w:szCs w:val="22"/>
        </w:rPr>
      </w:pPr>
    </w:p>
    <w:p w14:paraId="510CE6D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4.2.  Прошу  осуществить  страховую  выплату   в  размере,  определенном  в</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 xml:space="preserve">соответствии  с  Федеральным  </w:t>
      </w:r>
      <w:hyperlink r:id="rId35" w:history="1">
        <w:r w:rsidRPr="005D3B97">
          <w:rPr>
            <w:rFonts w:ascii="Times New Roman" w:hAnsi="Times New Roman" w:cs="Times New Roman"/>
            <w:sz w:val="22"/>
            <w:szCs w:val="22"/>
          </w:rPr>
          <w:t>законом</w:t>
        </w:r>
      </w:hyperlink>
      <w:r w:rsidRPr="005D3B97">
        <w:rPr>
          <w:rFonts w:ascii="Times New Roman" w:hAnsi="Times New Roman" w:cs="Times New Roman"/>
          <w:sz w:val="22"/>
          <w:szCs w:val="22"/>
        </w:rPr>
        <w:t xml:space="preserve">  от  25  апреля 2002 года N 40-ФЗ "Об</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обязательном    страховании    гражданской    ответственности    владельцев</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транспортных средств":</w:t>
      </w:r>
    </w:p>
    <w:p w14:paraId="77014EE6" w14:textId="77777777" w:rsidR="002643F9" w:rsidRPr="005D3B97" w:rsidRDefault="002643F9">
      <w:pPr>
        <w:pStyle w:val="ConsPlusNonformat"/>
        <w:jc w:val="both"/>
        <w:rPr>
          <w:rFonts w:ascii="Times New Roman" w:hAnsi="Times New Roman" w:cs="Times New Roman"/>
          <w:sz w:val="22"/>
          <w:szCs w:val="22"/>
        </w:rPr>
      </w:pPr>
    </w:p>
    <w:p w14:paraId="083CCA9D" w14:textId="77777777" w:rsidR="002643F9" w:rsidRPr="005D3B97" w:rsidRDefault="006445F8">
      <w:pPr>
        <w:pStyle w:val="ConsPlusNonformat"/>
        <w:jc w:val="both"/>
        <w:rPr>
          <w:rFonts w:ascii="Times New Roman" w:hAnsi="Times New Roman" w:cs="Times New Roman"/>
          <w:sz w:val="22"/>
          <w:szCs w:val="22"/>
        </w:rPr>
      </w:pPr>
      <w:r w:rsidRPr="005D3B97">
        <w:rPr>
          <w:rFonts w:ascii="Times New Roman" w:hAnsi="Times New Roman" w:cs="Times New Roman"/>
          <w:noProof/>
          <w:position w:val="-10"/>
          <w:sz w:val="22"/>
          <w:szCs w:val="22"/>
        </w:rPr>
        <w:drawing>
          <wp:inline distT="0" distB="0" distL="0" distR="0" wp14:anchorId="3D145B7B" wp14:editId="510642D7">
            <wp:extent cx="182880" cy="240665"/>
            <wp:effectExtent l="0" t="0" r="7620" b="6985"/>
            <wp:docPr id="20" name="Рисунок 20" descr="base_1_219061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219061_4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наличными;</w:t>
      </w:r>
    </w:p>
    <w:p w14:paraId="1F35A2A8" w14:textId="77777777" w:rsidR="002643F9" w:rsidRPr="005D3B97" w:rsidRDefault="002643F9">
      <w:pPr>
        <w:pStyle w:val="ConsPlusNonformat"/>
        <w:jc w:val="both"/>
        <w:rPr>
          <w:rFonts w:ascii="Times New Roman" w:hAnsi="Times New Roman" w:cs="Times New Roman"/>
          <w:sz w:val="22"/>
          <w:szCs w:val="22"/>
        </w:rPr>
      </w:pPr>
    </w:p>
    <w:p w14:paraId="67ADD4A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или</w:t>
      </w:r>
    </w:p>
    <w:p w14:paraId="12C411C4" w14:textId="77777777" w:rsidR="002643F9" w:rsidRPr="005D3B97" w:rsidRDefault="002643F9">
      <w:pPr>
        <w:pStyle w:val="ConsPlusNonformat"/>
        <w:jc w:val="both"/>
        <w:rPr>
          <w:rFonts w:ascii="Times New Roman" w:hAnsi="Times New Roman" w:cs="Times New Roman"/>
          <w:sz w:val="22"/>
          <w:szCs w:val="22"/>
        </w:rPr>
      </w:pPr>
    </w:p>
    <w:p w14:paraId="06EA52CA" w14:textId="77777777" w:rsidR="002643F9" w:rsidRPr="005D3B97" w:rsidRDefault="006445F8">
      <w:pPr>
        <w:pStyle w:val="ConsPlusNonformat"/>
        <w:jc w:val="both"/>
        <w:rPr>
          <w:rFonts w:ascii="Times New Roman" w:hAnsi="Times New Roman" w:cs="Times New Roman"/>
          <w:sz w:val="22"/>
          <w:szCs w:val="22"/>
        </w:rPr>
      </w:pPr>
      <w:r w:rsidRPr="005D3B97">
        <w:rPr>
          <w:rFonts w:ascii="Times New Roman" w:hAnsi="Times New Roman" w:cs="Times New Roman"/>
          <w:noProof/>
          <w:position w:val="-10"/>
          <w:sz w:val="22"/>
          <w:szCs w:val="22"/>
        </w:rPr>
        <w:drawing>
          <wp:inline distT="0" distB="0" distL="0" distR="0" wp14:anchorId="783F250B" wp14:editId="297D0943">
            <wp:extent cx="182880" cy="240665"/>
            <wp:effectExtent l="0" t="0" r="7620" b="6985"/>
            <wp:docPr id="21" name="Рисунок 21" descr="base_1_219061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19061_4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перечислить безналичным расчетом по следующим реквизитам:</w:t>
      </w:r>
    </w:p>
    <w:p w14:paraId="6676C6E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Наименование получателя: __________________________________________________</w:t>
      </w:r>
    </w:p>
    <w:p w14:paraId="75B97C9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Банк получателя: __________________________________________________________</w:t>
      </w:r>
    </w:p>
    <w:p w14:paraId="67EE4DB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Счет получателя: __________________________________________________________</w:t>
      </w:r>
    </w:p>
    <w:p w14:paraId="3C27D4E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Корреспондентский счет: ___________________________________________________</w:t>
      </w:r>
    </w:p>
    <w:p w14:paraId="5F20361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БИК: ______________________________________________________________________</w:t>
      </w:r>
    </w:p>
    <w:p w14:paraId="71C8718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ИНН: ______________________________________________________________________</w:t>
      </w:r>
    </w:p>
    <w:p w14:paraId="31B7A846" w14:textId="77777777" w:rsidR="002643F9" w:rsidRPr="005D3B97" w:rsidRDefault="002643F9">
      <w:pPr>
        <w:pStyle w:val="ConsPlusNonformat"/>
        <w:jc w:val="both"/>
        <w:rPr>
          <w:rFonts w:ascii="Times New Roman" w:hAnsi="Times New Roman" w:cs="Times New Roman"/>
          <w:sz w:val="22"/>
          <w:szCs w:val="22"/>
        </w:rPr>
      </w:pPr>
    </w:p>
    <w:p w14:paraId="742AA591" w14:textId="77777777" w:rsidR="0034229B" w:rsidRPr="0034229B" w:rsidRDefault="002643F9" w:rsidP="0034229B">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Пункт  4.2  заполняется  при  осуществлении  страховой  выплаты  в   случае</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причинения  вреда  жизни  или  здоровью  потерпевшего,  а также при наличии</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 xml:space="preserve">условий, предусмотренных  </w:t>
      </w:r>
      <w:hyperlink r:id="rId36" w:history="1">
        <w:r w:rsidRPr="005D3B97">
          <w:rPr>
            <w:rFonts w:ascii="Times New Roman" w:hAnsi="Times New Roman" w:cs="Times New Roman"/>
            <w:sz w:val="22"/>
            <w:szCs w:val="22"/>
          </w:rPr>
          <w:t>пунктом  16.1 статьи 12</w:t>
        </w:r>
      </w:hyperlink>
      <w:r w:rsidRPr="005D3B97">
        <w:rPr>
          <w:rFonts w:ascii="Times New Roman" w:hAnsi="Times New Roman" w:cs="Times New Roman"/>
          <w:sz w:val="22"/>
          <w:szCs w:val="22"/>
        </w:rPr>
        <w:t xml:space="preserve"> Федерального закона от 25</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апреля   2002   года   N  40-ФЗ  "Об  обязательном  страховании гражданской</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ответственности владельцев транспортных средств"</w:t>
      </w:r>
      <w:r w:rsidR="0034229B" w:rsidRPr="0034229B">
        <w:rPr>
          <w:rFonts w:ascii="Times New Roman" w:hAnsi="Times New Roman" w:cs="Times New Roman"/>
          <w:sz w:val="22"/>
          <w:szCs w:val="22"/>
        </w:rPr>
        <w:t xml:space="preserve"> (Собрание законодательства</w:t>
      </w:r>
    </w:p>
    <w:p w14:paraId="6DBF5EAB" w14:textId="317229D3" w:rsidR="002643F9" w:rsidRPr="005D3B97" w:rsidRDefault="0034229B" w:rsidP="0034229B">
      <w:pPr>
        <w:pStyle w:val="ConsPlusNonformat"/>
        <w:jc w:val="both"/>
        <w:rPr>
          <w:rFonts w:ascii="Times New Roman" w:hAnsi="Times New Roman" w:cs="Times New Roman"/>
          <w:sz w:val="22"/>
          <w:szCs w:val="22"/>
        </w:rPr>
      </w:pPr>
      <w:r w:rsidRPr="0034229B">
        <w:rPr>
          <w:rFonts w:ascii="Times New Roman" w:hAnsi="Times New Roman" w:cs="Times New Roman"/>
          <w:sz w:val="22"/>
          <w:szCs w:val="22"/>
        </w:rPr>
        <w:lastRenderedPageBreak/>
        <w:t>Российской   Федерации,  2002,  N  18,  ст.  1720;  2019,  N  18, ст. 2212;</w:t>
      </w:r>
      <w:r w:rsidR="00440A01">
        <w:rPr>
          <w:rFonts w:ascii="Times New Roman" w:hAnsi="Times New Roman" w:cs="Times New Roman"/>
          <w:sz w:val="22"/>
          <w:szCs w:val="22"/>
        </w:rPr>
        <w:t xml:space="preserve"> </w:t>
      </w:r>
      <w:r w:rsidRPr="0034229B">
        <w:rPr>
          <w:rFonts w:ascii="Times New Roman" w:hAnsi="Times New Roman" w:cs="Times New Roman"/>
          <w:sz w:val="22"/>
          <w:szCs w:val="22"/>
        </w:rPr>
        <w:t>"Официальный  интернет-портал  правовой  информации"  (www.pravo.gov.ru), 2</w:t>
      </w:r>
      <w:r w:rsidR="00440A01">
        <w:rPr>
          <w:rFonts w:ascii="Times New Roman" w:hAnsi="Times New Roman" w:cs="Times New Roman"/>
          <w:sz w:val="22"/>
          <w:szCs w:val="22"/>
        </w:rPr>
        <w:t xml:space="preserve"> </w:t>
      </w:r>
      <w:r w:rsidRPr="0034229B">
        <w:rPr>
          <w:rFonts w:ascii="Times New Roman" w:hAnsi="Times New Roman" w:cs="Times New Roman"/>
          <w:sz w:val="22"/>
          <w:szCs w:val="22"/>
        </w:rPr>
        <w:t>июля 2021 года).</w:t>
      </w:r>
      <w:r w:rsidR="002643F9" w:rsidRPr="005D3B97">
        <w:rPr>
          <w:rFonts w:ascii="Times New Roman" w:hAnsi="Times New Roman" w:cs="Times New Roman"/>
          <w:sz w:val="22"/>
          <w:szCs w:val="22"/>
        </w:rPr>
        <w:t>.</w:t>
      </w:r>
    </w:p>
    <w:p w14:paraId="619FACC5" w14:textId="77777777" w:rsidR="002643F9" w:rsidRPr="005D3B97" w:rsidRDefault="002643F9">
      <w:pPr>
        <w:pStyle w:val="ConsPlusNonformat"/>
        <w:jc w:val="both"/>
        <w:rPr>
          <w:rFonts w:ascii="Times New Roman" w:hAnsi="Times New Roman" w:cs="Times New Roman"/>
          <w:sz w:val="22"/>
          <w:szCs w:val="22"/>
        </w:rPr>
      </w:pPr>
    </w:p>
    <w:p w14:paraId="45B3FC1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5. К настоящему заявлению прилагаю следующие документы:</w:t>
      </w:r>
    </w:p>
    <w:p w14:paraId="24DA3E12" w14:textId="77777777" w:rsidR="002643F9" w:rsidRPr="005D3B97" w:rsidRDefault="002643F9">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1134"/>
        <w:gridCol w:w="1134"/>
      </w:tblGrid>
      <w:tr w:rsidR="00440A01" w:rsidRPr="005D3B97" w14:paraId="50D8677E" w14:textId="76E7350F" w:rsidTr="00DD249B">
        <w:tc>
          <w:tcPr>
            <w:tcW w:w="6804" w:type="dxa"/>
          </w:tcPr>
          <w:p w14:paraId="0ACA5D0B" w14:textId="096F878A" w:rsidR="00440A01" w:rsidRPr="005D3B97" w:rsidRDefault="00440A01">
            <w:pPr>
              <w:pStyle w:val="ConsPlusNormal"/>
              <w:jc w:val="center"/>
              <w:rPr>
                <w:rFonts w:ascii="Times New Roman" w:hAnsi="Times New Roman" w:cs="Times New Roman"/>
                <w:szCs w:val="22"/>
              </w:rPr>
            </w:pPr>
            <w:r w:rsidRPr="00440A01">
              <w:rPr>
                <w:rFonts w:ascii="Times New Roman" w:hAnsi="Times New Roman" w:cs="Times New Roman"/>
                <w:szCs w:val="22"/>
              </w:rPr>
              <w:t>Документ (копия/заверенная копия/оригинал - указать) (страховщику представляются только документы, предусмотренные Положением Банка России от 19 сентября 2014 года N 431-П "О правилах обязательного страхования гражданской ответственности владельцев транспортных средств")</w:t>
            </w:r>
          </w:p>
        </w:tc>
        <w:tc>
          <w:tcPr>
            <w:tcW w:w="1134" w:type="dxa"/>
          </w:tcPr>
          <w:p w14:paraId="1060137D" w14:textId="77777777" w:rsidR="00440A01" w:rsidRPr="005D3B97" w:rsidRDefault="00440A01">
            <w:pPr>
              <w:pStyle w:val="ConsPlusNormal"/>
              <w:jc w:val="center"/>
              <w:rPr>
                <w:rFonts w:ascii="Times New Roman" w:hAnsi="Times New Roman" w:cs="Times New Roman"/>
                <w:szCs w:val="22"/>
              </w:rPr>
            </w:pPr>
            <w:r w:rsidRPr="005D3B97">
              <w:rPr>
                <w:rFonts w:ascii="Times New Roman" w:hAnsi="Times New Roman" w:cs="Times New Roman"/>
                <w:szCs w:val="22"/>
              </w:rPr>
              <w:t>Кол-во листов</w:t>
            </w:r>
          </w:p>
        </w:tc>
        <w:tc>
          <w:tcPr>
            <w:tcW w:w="1134" w:type="dxa"/>
          </w:tcPr>
          <w:p w14:paraId="1EEB6980" w14:textId="696C8517" w:rsidR="00440A01" w:rsidRPr="005D3B97" w:rsidRDefault="00440A01">
            <w:pPr>
              <w:pStyle w:val="ConsPlusNormal"/>
              <w:jc w:val="center"/>
              <w:rPr>
                <w:rFonts w:ascii="Times New Roman" w:hAnsi="Times New Roman" w:cs="Times New Roman"/>
                <w:szCs w:val="22"/>
              </w:rPr>
            </w:pPr>
            <w:r w:rsidRPr="00440A01">
              <w:rPr>
                <w:rFonts w:ascii="Times New Roman" w:hAnsi="Times New Roman" w:cs="Times New Roman"/>
                <w:szCs w:val="22"/>
              </w:rPr>
              <w:t>Отметка страховщика о необходимости предоставления документа</w:t>
            </w:r>
          </w:p>
        </w:tc>
      </w:tr>
      <w:tr w:rsidR="00440A01" w:rsidRPr="005D3B97" w14:paraId="62A6E0AF" w14:textId="483B2074" w:rsidTr="00DD249B">
        <w:tc>
          <w:tcPr>
            <w:tcW w:w="6804" w:type="dxa"/>
          </w:tcPr>
          <w:p w14:paraId="190738BF"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 удостоверяющий личность</w:t>
            </w:r>
          </w:p>
        </w:tc>
        <w:tc>
          <w:tcPr>
            <w:tcW w:w="1134" w:type="dxa"/>
          </w:tcPr>
          <w:p w14:paraId="4518C769" w14:textId="77777777" w:rsidR="00440A01" w:rsidRPr="005D3B97" w:rsidRDefault="00440A01">
            <w:pPr>
              <w:pStyle w:val="ConsPlusNormal"/>
              <w:rPr>
                <w:rFonts w:ascii="Times New Roman" w:hAnsi="Times New Roman" w:cs="Times New Roman"/>
                <w:szCs w:val="22"/>
              </w:rPr>
            </w:pPr>
          </w:p>
        </w:tc>
        <w:tc>
          <w:tcPr>
            <w:tcW w:w="1134" w:type="dxa"/>
          </w:tcPr>
          <w:p w14:paraId="1F58CA86" w14:textId="77777777" w:rsidR="00440A01" w:rsidRPr="005D3B97" w:rsidRDefault="00440A01">
            <w:pPr>
              <w:pStyle w:val="ConsPlusNormal"/>
              <w:rPr>
                <w:rFonts w:ascii="Times New Roman" w:hAnsi="Times New Roman" w:cs="Times New Roman"/>
                <w:szCs w:val="22"/>
              </w:rPr>
            </w:pPr>
          </w:p>
        </w:tc>
      </w:tr>
      <w:tr w:rsidR="00440A01" w:rsidRPr="005D3B97" w14:paraId="55B73FB6" w14:textId="2C5E3BFD" w:rsidTr="00DD249B">
        <w:tc>
          <w:tcPr>
            <w:tcW w:w="6804" w:type="dxa"/>
          </w:tcPr>
          <w:p w14:paraId="370675BD"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 удостоверяющий полномочия представителя выгодоприобретателя</w:t>
            </w:r>
          </w:p>
        </w:tc>
        <w:tc>
          <w:tcPr>
            <w:tcW w:w="1134" w:type="dxa"/>
          </w:tcPr>
          <w:p w14:paraId="0DDF972D" w14:textId="77777777" w:rsidR="00440A01" w:rsidRPr="005D3B97" w:rsidRDefault="00440A01">
            <w:pPr>
              <w:pStyle w:val="ConsPlusNormal"/>
              <w:rPr>
                <w:rFonts w:ascii="Times New Roman" w:hAnsi="Times New Roman" w:cs="Times New Roman"/>
                <w:szCs w:val="22"/>
              </w:rPr>
            </w:pPr>
          </w:p>
        </w:tc>
        <w:tc>
          <w:tcPr>
            <w:tcW w:w="1134" w:type="dxa"/>
          </w:tcPr>
          <w:p w14:paraId="3630336D" w14:textId="77777777" w:rsidR="00440A01" w:rsidRPr="005D3B97" w:rsidRDefault="00440A01">
            <w:pPr>
              <w:pStyle w:val="ConsPlusNormal"/>
              <w:rPr>
                <w:rFonts w:ascii="Times New Roman" w:hAnsi="Times New Roman" w:cs="Times New Roman"/>
                <w:szCs w:val="22"/>
              </w:rPr>
            </w:pPr>
          </w:p>
        </w:tc>
      </w:tr>
      <w:tr w:rsidR="00440A01" w:rsidRPr="005D3B97" w14:paraId="6A2D3E39" w14:textId="7EB30B52" w:rsidTr="00DD249B">
        <w:tc>
          <w:tcPr>
            <w:tcW w:w="6804" w:type="dxa"/>
          </w:tcPr>
          <w:p w14:paraId="1ED57221"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Согласие органов опеки и попечительства</w:t>
            </w:r>
          </w:p>
        </w:tc>
        <w:tc>
          <w:tcPr>
            <w:tcW w:w="1134" w:type="dxa"/>
          </w:tcPr>
          <w:p w14:paraId="7D881F7F" w14:textId="77777777" w:rsidR="00440A01" w:rsidRPr="005D3B97" w:rsidRDefault="00440A01">
            <w:pPr>
              <w:pStyle w:val="ConsPlusNormal"/>
              <w:rPr>
                <w:rFonts w:ascii="Times New Roman" w:hAnsi="Times New Roman" w:cs="Times New Roman"/>
                <w:szCs w:val="22"/>
              </w:rPr>
            </w:pPr>
          </w:p>
        </w:tc>
        <w:tc>
          <w:tcPr>
            <w:tcW w:w="1134" w:type="dxa"/>
          </w:tcPr>
          <w:p w14:paraId="35C64F96" w14:textId="77777777" w:rsidR="00440A01" w:rsidRPr="005D3B97" w:rsidRDefault="00440A01">
            <w:pPr>
              <w:pStyle w:val="ConsPlusNormal"/>
              <w:rPr>
                <w:rFonts w:ascii="Times New Roman" w:hAnsi="Times New Roman" w:cs="Times New Roman"/>
                <w:szCs w:val="22"/>
              </w:rPr>
            </w:pPr>
          </w:p>
        </w:tc>
      </w:tr>
      <w:tr w:rsidR="00440A01" w:rsidRPr="005D3B97" w14:paraId="3775D8D1" w14:textId="13E7FEA4" w:rsidTr="00DD249B">
        <w:tc>
          <w:tcPr>
            <w:tcW w:w="6804" w:type="dxa"/>
          </w:tcPr>
          <w:p w14:paraId="64B910E8"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Извещение о дорожно-транспортном происшествии</w:t>
            </w:r>
          </w:p>
        </w:tc>
        <w:tc>
          <w:tcPr>
            <w:tcW w:w="1134" w:type="dxa"/>
          </w:tcPr>
          <w:p w14:paraId="2ACA8C51" w14:textId="77777777" w:rsidR="00440A01" w:rsidRPr="005D3B97" w:rsidRDefault="00440A01">
            <w:pPr>
              <w:pStyle w:val="ConsPlusNormal"/>
              <w:rPr>
                <w:rFonts w:ascii="Times New Roman" w:hAnsi="Times New Roman" w:cs="Times New Roman"/>
                <w:szCs w:val="22"/>
              </w:rPr>
            </w:pPr>
          </w:p>
        </w:tc>
        <w:tc>
          <w:tcPr>
            <w:tcW w:w="1134" w:type="dxa"/>
          </w:tcPr>
          <w:p w14:paraId="4620A88D" w14:textId="77777777" w:rsidR="00440A01" w:rsidRPr="005D3B97" w:rsidRDefault="00440A01">
            <w:pPr>
              <w:pStyle w:val="ConsPlusNormal"/>
              <w:rPr>
                <w:rFonts w:ascii="Times New Roman" w:hAnsi="Times New Roman" w:cs="Times New Roman"/>
                <w:szCs w:val="22"/>
              </w:rPr>
            </w:pPr>
          </w:p>
        </w:tc>
      </w:tr>
      <w:tr w:rsidR="00440A01" w:rsidRPr="005D3B97" w14:paraId="2C79B8B7" w14:textId="6DEF144B" w:rsidTr="00DD249B">
        <w:tc>
          <w:tcPr>
            <w:tcW w:w="6804" w:type="dxa"/>
          </w:tcPr>
          <w:p w14:paraId="3F0B9827"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Протокол об административном правонарушении, постановления по делу об административном правонарушении</w:t>
            </w:r>
          </w:p>
        </w:tc>
        <w:tc>
          <w:tcPr>
            <w:tcW w:w="1134" w:type="dxa"/>
          </w:tcPr>
          <w:p w14:paraId="3AD8DBEC" w14:textId="77777777" w:rsidR="00440A01" w:rsidRPr="005D3B97" w:rsidRDefault="00440A01">
            <w:pPr>
              <w:pStyle w:val="ConsPlusNormal"/>
              <w:rPr>
                <w:rFonts w:ascii="Times New Roman" w:hAnsi="Times New Roman" w:cs="Times New Roman"/>
                <w:szCs w:val="22"/>
              </w:rPr>
            </w:pPr>
          </w:p>
        </w:tc>
        <w:tc>
          <w:tcPr>
            <w:tcW w:w="1134" w:type="dxa"/>
          </w:tcPr>
          <w:p w14:paraId="07EA70BE" w14:textId="77777777" w:rsidR="00440A01" w:rsidRPr="005D3B97" w:rsidRDefault="00440A01">
            <w:pPr>
              <w:pStyle w:val="ConsPlusNormal"/>
              <w:rPr>
                <w:rFonts w:ascii="Times New Roman" w:hAnsi="Times New Roman" w:cs="Times New Roman"/>
                <w:szCs w:val="22"/>
              </w:rPr>
            </w:pPr>
          </w:p>
        </w:tc>
      </w:tr>
      <w:tr w:rsidR="00440A01" w:rsidRPr="005D3B97" w14:paraId="04B3FEF7" w14:textId="47F3E74A" w:rsidTr="00DD249B">
        <w:tc>
          <w:tcPr>
            <w:tcW w:w="6804" w:type="dxa"/>
          </w:tcPr>
          <w:p w14:paraId="54AFFF00"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Определение об отказе в возбуждении дела об административном правонарушении</w:t>
            </w:r>
          </w:p>
        </w:tc>
        <w:tc>
          <w:tcPr>
            <w:tcW w:w="1134" w:type="dxa"/>
          </w:tcPr>
          <w:p w14:paraId="7ED67784" w14:textId="77777777" w:rsidR="00440A01" w:rsidRPr="005D3B97" w:rsidRDefault="00440A01">
            <w:pPr>
              <w:pStyle w:val="ConsPlusNormal"/>
              <w:rPr>
                <w:rFonts w:ascii="Times New Roman" w:hAnsi="Times New Roman" w:cs="Times New Roman"/>
                <w:szCs w:val="22"/>
              </w:rPr>
            </w:pPr>
          </w:p>
        </w:tc>
        <w:tc>
          <w:tcPr>
            <w:tcW w:w="1134" w:type="dxa"/>
          </w:tcPr>
          <w:p w14:paraId="72FCD98C" w14:textId="77777777" w:rsidR="00440A01" w:rsidRPr="005D3B97" w:rsidRDefault="00440A01">
            <w:pPr>
              <w:pStyle w:val="ConsPlusNormal"/>
              <w:rPr>
                <w:rFonts w:ascii="Times New Roman" w:hAnsi="Times New Roman" w:cs="Times New Roman"/>
                <w:szCs w:val="22"/>
              </w:rPr>
            </w:pPr>
          </w:p>
        </w:tc>
      </w:tr>
      <w:tr w:rsidR="00440A01" w:rsidRPr="005D3B97" w14:paraId="70F34545" w14:textId="6932BDA1" w:rsidTr="00DD249B">
        <w:tc>
          <w:tcPr>
            <w:tcW w:w="7938" w:type="dxa"/>
            <w:gridSpan w:val="2"/>
            <w:vAlign w:val="center"/>
          </w:tcPr>
          <w:p w14:paraId="0848EE86" w14:textId="77777777" w:rsidR="00440A01" w:rsidRPr="005D3B97" w:rsidRDefault="00440A01">
            <w:pPr>
              <w:pStyle w:val="ConsPlusNormal"/>
              <w:jc w:val="center"/>
              <w:rPr>
                <w:rFonts w:ascii="Times New Roman" w:hAnsi="Times New Roman" w:cs="Times New Roman"/>
                <w:szCs w:val="22"/>
              </w:rPr>
            </w:pPr>
            <w:r w:rsidRPr="005D3B97">
              <w:rPr>
                <w:rFonts w:ascii="Times New Roman" w:hAnsi="Times New Roman" w:cs="Times New Roman"/>
                <w:szCs w:val="22"/>
              </w:rPr>
              <w:t>При причинении вреда имуществу</w:t>
            </w:r>
          </w:p>
        </w:tc>
        <w:tc>
          <w:tcPr>
            <w:tcW w:w="1134" w:type="dxa"/>
          </w:tcPr>
          <w:p w14:paraId="5AA1A75F" w14:textId="77777777" w:rsidR="00440A01" w:rsidRPr="005D3B97" w:rsidRDefault="00440A01">
            <w:pPr>
              <w:pStyle w:val="ConsPlusNormal"/>
              <w:jc w:val="center"/>
              <w:rPr>
                <w:rFonts w:ascii="Times New Roman" w:hAnsi="Times New Roman" w:cs="Times New Roman"/>
                <w:szCs w:val="22"/>
              </w:rPr>
            </w:pPr>
          </w:p>
        </w:tc>
      </w:tr>
      <w:tr w:rsidR="00440A01" w:rsidRPr="005D3B97" w14:paraId="67C95583" w14:textId="069ED835" w:rsidTr="00DD249B">
        <w:tc>
          <w:tcPr>
            <w:tcW w:w="6804" w:type="dxa"/>
          </w:tcPr>
          <w:p w14:paraId="3FB569EB"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право собственности на поврежденное имущество либо право на страховую выплату</w:t>
            </w:r>
          </w:p>
        </w:tc>
        <w:tc>
          <w:tcPr>
            <w:tcW w:w="1134" w:type="dxa"/>
          </w:tcPr>
          <w:p w14:paraId="2DAD2DF8" w14:textId="77777777" w:rsidR="00440A01" w:rsidRPr="005D3B97" w:rsidRDefault="00440A01">
            <w:pPr>
              <w:pStyle w:val="ConsPlusNormal"/>
              <w:rPr>
                <w:rFonts w:ascii="Times New Roman" w:hAnsi="Times New Roman" w:cs="Times New Roman"/>
                <w:szCs w:val="22"/>
              </w:rPr>
            </w:pPr>
          </w:p>
        </w:tc>
        <w:tc>
          <w:tcPr>
            <w:tcW w:w="1134" w:type="dxa"/>
          </w:tcPr>
          <w:p w14:paraId="16D923ED" w14:textId="77777777" w:rsidR="00440A01" w:rsidRPr="005D3B97" w:rsidRDefault="00440A01">
            <w:pPr>
              <w:pStyle w:val="ConsPlusNormal"/>
              <w:rPr>
                <w:rFonts w:ascii="Times New Roman" w:hAnsi="Times New Roman" w:cs="Times New Roman"/>
                <w:szCs w:val="22"/>
              </w:rPr>
            </w:pPr>
          </w:p>
        </w:tc>
      </w:tr>
      <w:tr w:rsidR="00440A01" w:rsidRPr="005D3B97" w14:paraId="3430C032" w14:textId="2343F731" w:rsidTr="00DD249B">
        <w:tc>
          <w:tcPr>
            <w:tcW w:w="6804" w:type="dxa"/>
          </w:tcPr>
          <w:p w14:paraId="31E27B4D"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Заключение независимой экспертизы (оценки)</w:t>
            </w:r>
          </w:p>
        </w:tc>
        <w:tc>
          <w:tcPr>
            <w:tcW w:w="1134" w:type="dxa"/>
          </w:tcPr>
          <w:p w14:paraId="58A10459" w14:textId="77777777" w:rsidR="00440A01" w:rsidRPr="005D3B97" w:rsidRDefault="00440A01">
            <w:pPr>
              <w:pStyle w:val="ConsPlusNormal"/>
              <w:rPr>
                <w:rFonts w:ascii="Times New Roman" w:hAnsi="Times New Roman" w:cs="Times New Roman"/>
                <w:szCs w:val="22"/>
              </w:rPr>
            </w:pPr>
          </w:p>
        </w:tc>
        <w:tc>
          <w:tcPr>
            <w:tcW w:w="1134" w:type="dxa"/>
          </w:tcPr>
          <w:p w14:paraId="016EE035" w14:textId="77777777" w:rsidR="00440A01" w:rsidRPr="005D3B97" w:rsidRDefault="00440A01">
            <w:pPr>
              <w:pStyle w:val="ConsPlusNormal"/>
              <w:rPr>
                <w:rFonts w:ascii="Times New Roman" w:hAnsi="Times New Roman" w:cs="Times New Roman"/>
                <w:szCs w:val="22"/>
              </w:rPr>
            </w:pPr>
          </w:p>
        </w:tc>
      </w:tr>
      <w:tr w:rsidR="00440A01" w:rsidRPr="005D3B97" w14:paraId="0D23FC4C" w14:textId="159BF6B9" w:rsidTr="00DD249B">
        <w:tc>
          <w:tcPr>
            <w:tcW w:w="6804" w:type="dxa"/>
          </w:tcPr>
          <w:p w14:paraId="4D4A0D4A"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оплату услуг эксперта-техника (оценщика)</w:t>
            </w:r>
          </w:p>
        </w:tc>
        <w:tc>
          <w:tcPr>
            <w:tcW w:w="1134" w:type="dxa"/>
          </w:tcPr>
          <w:p w14:paraId="2CECA288" w14:textId="77777777" w:rsidR="00440A01" w:rsidRPr="005D3B97" w:rsidRDefault="00440A01">
            <w:pPr>
              <w:pStyle w:val="ConsPlusNormal"/>
              <w:rPr>
                <w:rFonts w:ascii="Times New Roman" w:hAnsi="Times New Roman" w:cs="Times New Roman"/>
                <w:szCs w:val="22"/>
              </w:rPr>
            </w:pPr>
          </w:p>
        </w:tc>
        <w:tc>
          <w:tcPr>
            <w:tcW w:w="1134" w:type="dxa"/>
          </w:tcPr>
          <w:p w14:paraId="1B54C3CB" w14:textId="77777777" w:rsidR="00440A01" w:rsidRPr="005D3B97" w:rsidRDefault="00440A01">
            <w:pPr>
              <w:pStyle w:val="ConsPlusNormal"/>
              <w:rPr>
                <w:rFonts w:ascii="Times New Roman" w:hAnsi="Times New Roman" w:cs="Times New Roman"/>
                <w:szCs w:val="22"/>
              </w:rPr>
            </w:pPr>
          </w:p>
        </w:tc>
      </w:tr>
      <w:tr w:rsidR="00440A01" w:rsidRPr="005D3B97" w14:paraId="75238A4E" w14:textId="1DE804A6" w:rsidTr="00DD249B">
        <w:tc>
          <w:tcPr>
            <w:tcW w:w="6804" w:type="dxa"/>
          </w:tcPr>
          <w:p w14:paraId="3892AEA0"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оплату услуг по эвакуации поврежденного имущества</w:t>
            </w:r>
          </w:p>
        </w:tc>
        <w:tc>
          <w:tcPr>
            <w:tcW w:w="1134" w:type="dxa"/>
          </w:tcPr>
          <w:p w14:paraId="6E4200BF" w14:textId="77777777" w:rsidR="00440A01" w:rsidRPr="005D3B97" w:rsidRDefault="00440A01">
            <w:pPr>
              <w:pStyle w:val="ConsPlusNormal"/>
              <w:rPr>
                <w:rFonts w:ascii="Times New Roman" w:hAnsi="Times New Roman" w:cs="Times New Roman"/>
                <w:szCs w:val="22"/>
              </w:rPr>
            </w:pPr>
          </w:p>
        </w:tc>
        <w:tc>
          <w:tcPr>
            <w:tcW w:w="1134" w:type="dxa"/>
          </w:tcPr>
          <w:p w14:paraId="6907117B" w14:textId="77777777" w:rsidR="00440A01" w:rsidRPr="005D3B97" w:rsidRDefault="00440A01">
            <w:pPr>
              <w:pStyle w:val="ConsPlusNormal"/>
              <w:rPr>
                <w:rFonts w:ascii="Times New Roman" w:hAnsi="Times New Roman" w:cs="Times New Roman"/>
                <w:szCs w:val="22"/>
              </w:rPr>
            </w:pPr>
          </w:p>
        </w:tc>
      </w:tr>
      <w:tr w:rsidR="00440A01" w:rsidRPr="005D3B97" w14:paraId="57A2A1CD" w14:textId="4F369494" w:rsidTr="00DD249B">
        <w:tc>
          <w:tcPr>
            <w:tcW w:w="6804" w:type="dxa"/>
          </w:tcPr>
          <w:p w14:paraId="6F7DDA54"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оплату услуг по хранению поврежденного имущества</w:t>
            </w:r>
          </w:p>
        </w:tc>
        <w:tc>
          <w:tcPr>
            <w:tcW w:w="1134" w:type="dxa"/>
          </w:tcPr>
          <w:p w14:paraId="4A2DBC6E" w14:textId="77777777" w:rsidR="00440A01" w:rsidRPr="005D3B97" w:rsidRDefault="00440A01">
            <w:pPr>
              <w:pStyle w:val="ConsPlusNormal"/>
              <w:rPr>
                <w:rFonts w:ascii="Times New Roman" w:hAnsi="Times New Roman" w:cs="Times New Roman"/>
                <w:szCs w:val="22"/>
              </w:rPr>
            </w:pPr>
          </w:p>
        </w:tc>
        <w:tc>
          <w:tcPr>
            <w:tcW w:w="1134" w:type="dxa"/>
          </w:tcPr>
          <w:p w14:paraId="7BEEE1B5" w14:textId="77777777" w:rsidR="00440A01" w:rsidRPr="005D3B97" w:rsidRDefault="00440A01">
            <w:pPr>
              <w:pStyle w:val="ConsPlusNormal"/>
              <w:rPr>
                <w:rFonts w:ascii="Times New Roman" w:hAnsi="Times New Roman" w:cs="Times New Roman"/>
                <w:szCs w:val="22"/>
              </w:rPr>
            </w:pPr>
          </w:p>
        </w:tc>
      </w:tr>
      <w:tr w:rsidR="00440A01" w:rsidRPr="005D3B97" w14:paraId="6EECEFD4" w14:textId="1655C4D5" w:rsidTr="00DD249B">
        <w:tc>
          <w:tcPr>
            <w:tcW w:w="7938" w:type="dxa"/>
            <w:gridSpan w:val="2"/>
            <w:vAlign w:val="center"/>
          </w:tcPr>
          <w:p w14:paraId="15260726" w14:textId="77777777" w:rsidR="00440A01" w:rsidRPr="005D3B97" w:rsidRDefault="00440A01">
            <w:pPr>
              <w:pStyle w:val="ConsPlusNormal"/>
              <w:jc w:val="center"/>
              <w:rPr>
                <w:rFonts w:ascii="Times New Roman" w:hAnsi="Times New Roman" w:cs="Times New Roman"/>
                <w:szCs w:val="22"/>
              </w:rPr>
            </w:pPr>
            <w:r w:rsidRPr="005D3B97">
              <w:rPr>
                <w:rFonts w:ascii="Times New Roman" w:hAnsi="Times New Roman" w:cs="Times New Roman"/>
                <w:szCs w:val="22"/>
              </w:rPr>
              <w:t>При причинении вреда жизни/здоровью</w:t>
            </w:r>
          </w:p>
        </w:tc>
        <w:tc>
          <w:tcPr>
            <w:tcW w:w="1134" w:type="dxa"/>
          </w:tcPr>
          <w:p w14:paraId="736CDE64" w14:textId="77777777" w:rsidR="00440A01" w:rsidRPr="005D3B97" w:rsidRDefault="00440A01">
            <w:pPr>
              <w:pStyle w:val="ConsPlusNormal"/>
              <w:jc w:val="center"/>
              <w:rPr>
                <w:rFonts w:ascii="Times New Roman" w:hAnsi="Times New Roman" w:cs="Times New Roman"/>
                <w:szCs w:val="22"/>
              </w:rPr>
            </w:pPr>
          </w:p>
        </w:tc>
      </w:tr>
      <w:tr w:rsidR="00440A01" w:rsidRPr="005D3B97" w14:paraId="74144BC9" w14:textId="329C9951" w:rsidTr="00DD249B">
        <w:tc>
          <w:tcPr>
            <w:tcW w:w="6804" w:type="dxa"/>
          </w:tcPr>
          <w:p w14:paraId="12B98C9B"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выданные и оформленные медицинской организацией, с указанием характера полученных потерпевшим травм и увечий, диагноза и периода нетрудоспособности</w:t>
            </w:r>
          </w:p>
        </w:tc>
        <w:tc>
          <w:tcPr>
            <w:tcW w:w="1134" w:type="dxa"/>
          </w:tcPr>
          <w:p w14:paraId="7353E20F" w14:textId="77777777" w:rsidR="00440A01" w:rsidRPr="005D3B97" w:rsidRDefault="00440A01">
            <w:pPr>
              <w:pStyle w:val="ConsPlusNormal"/>
              <w:rPr>
                <w:rFonts w:ascii="Times New Roman" w:hAnsi="Times New Roman" w:cs="Times New Roman"/>
                <w:szCs w:val="22"/>
              </w:rPr>
            </w:pPr>
          </w:p>
        </w:tc>
        <w:tc>
          <w:tcPr>
            <w:tcW w:w="1134" w:type="dxa"/>
          </w:tcPr>
          <w:p w14:paraId="3CB27CFC" w14:textId="77777777" w:rsidR="00440A01" w:rsidRPr="005D3B97" w:rsidRDefault="00440A01">
            <w:pPr>
              <w:pStyle w:val="ConsPlusNormal"/>
              <w:rPr>
                <w:rFonts w:ascii="Times New Roman" w:hAnsi="Times New Roman" w:cs="Times New Roman"/>
                <w:szCs w:val="22"/>
              </w:rPr>
            </w:pPr>
          </w:p>
        </w:tc>
      </w:tr>
      <w:tr w:rsidR="00440A01" w:rsidRPr="005D3B97" w14:paraId="33AC3201" w14:textId="2671B11B" w:rsidTr="00DD249B">
        <w:tc>
          <w:tcPr>
            <w:tcW w:w="6804" w:type="dxa"/>
          </w:tcPr>
          <w:p w14:paraId="49AC656A"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Заключение судебно-медицинской экспертизы о степени утраты общей или профессиональной трудоспособности</w:t>
            </w:r>
          </w:p>
        </w:tc>
        <w:tc>
          <w:tcPr>
            <w:tcW w:w="1134" w:type="dxa"/>
          </w:tcPr>
          <w:p w14:paraId="75BB7609" w14:textId="77777777" w:rsidR="00440A01" w:rsidRPr="005D3B97" w:rsidRDefault="00440A01">
            <w:pPr>
              <w:pStyle w:val="ConsPlusNormal"/>
              <w:rPr>
                <w:rFonts w:ascii="Times New Roman" w:hAnsi="Times New Roman" w:cs="Times New Roman"/>
                <w:szCs w:val="22"/>
              </w:rPr>
            </w:pPr>
          </w:p>
        </w:tc>
        <w:tc>
          <w:tcPr>
            <w:tcW w:w="1134" w:type="dxa"/>
          </w:tcPr>
          <w:p w14:paraId="72A41F50" w14:textId="77777777" w:rsidR="00440A01" w:rsidRPr="005D3B97" w:rsidRDefault="00440A01">
            <w:pPr>
              <w:pStyle w:val="ConsPlusNormal"/>
              <w:rPr>
                <w:rFonts w:ascii="Times New Roman" w:hAnsi="Times New Roman" w:cs="Times New Roman"/>
                <w:szCs w:val="22"/>
              </w:rPr>
            </w:pPr>
          </w:p>
        </w:tc>
      </w:tr>
      <w:tr w:rsidR="00440A01" w:rsidRPr="005D3B97" w14:paraId="3465CE18" w14:textId="1D523D58" w:rsidTr="00DD249B">
        <w:tc>
          <w:tcPr>
            <w:tcW w:w="6804" w:type="dxa"/>
          </w:tcPr>
          <w:p w14:paraId="70071838"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Справка, подтверждающая факт установления инвалидности или категории "ребенок-инвалид"</w:t>
            </w:r>
          </w:p>
        </w:tc>
        <w:tc>
          <w:tcPr>
            <w:tcW w:w="1134" w:type="dxa"/>
          </w:tcPr>
          <w:p w14:paraId="5B38FD99" w14:textId="77777777" w:rsidR="00440A01" w:rsidRPr="005D3B97" w:rsidRDefault="00440A01">
            <w:pPr>
              <w:pStyle w:val="ConsPlusNormal"/>
              <w:rPr>
                <w:rFonts w:ascii="Times New Roman" w:hAnsi="Times New Roman" w:cs="Times New Roman"/>
                <w:szCs w:val="22"/>
              </w:rPr>
            </w:pPr>
          </w:p>
        </w:tc>
        <w:tc>
          <w:tcPr>
            <w:tcW w:w="1134" w:type="dxa"/>
          </w:tcPr>
          <w:p w14:paraId="7708276A" w14:textId="77777777" w:rsidR="00440A01" w:rsidRPr="005D3B97" w:rsidRDefault="00440A01">
            <w:pPr>
              <w:pStyle w:val="ConsPlusNormal"/>
              <w:rPr>
                <w:rFonts w:ascii="Times New Roman" w:hAnsi="Times New Roman" w:cs="Times New Roman"/>
                <w:szCs w:val="22"/>
              </w:rPr>
            </w:pPr>
          </w:p>
        </w:tc>
      </w:tr>
      <w:tr w:rsidR="00440A01" w:rsidRPr="005D3B97" w14:paraId="610E1E01" w14:textId="0EDD1488" w:rsidTr="00DD249B">
        <w:tc>
          <w:tcPr>
            <w:tcW w:w="6804" w:type="dxa"/>
          </w:tcPr>
          <w:p w14:paraId="40A03DB2"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Справка станции скорой медицинской помощи об оказанной медицинской помощи на месте дорожно-транспортного происшествия</w:t>
            </w:r>
          </w:p>
        </w:tc>
        <w:tc>
          <w:tcPr>
            <w:tcW w:w="1134" w:type="dxa"/>
          </w:tcPr>
          <w:p w14:paraId="5E6B9A5F" w14:textId="77777777" w:rsidR="00440A01" w:rsidRPr="005D3B97" w:rsidRDefault="00440A01">
            <w:pPr>
              <w:pStyle w:val="ConsPlusNormal"/>
              <w:rPr>
                <w:rFonts w:ascii="Times New Roman" w:hAnsi="Times New Roman" w:cs="Times New Roman"/>
                <w:szCs w:val="22"/>
              </w:rPr>
            </w:pPr>
          </w:p>
        </w:tc>
        <w:tc>
          <w:tcPr>
            <w:tcW w:w="1134" w:type="dxa"/>
          </w:tcPr>
          <w:p w14:paraId="5269652B" w14:textId="77777777" w:rsidR="00440A01" w:rsidRPr="005D3B97" w:rsidRDefault="00440A01">
            <w:pPr>
              <w:pStyle w:val="ConsPlusNormal"/>
              <w:rPr>
                <w:rFonts w:ascii="Times New Roman" w:hAnsi="Times New Roman" w:cs="Times New Roman"/>
                <w:szCs w:val="22"/>
              </w:rPr>
            </w:pPr>
          </w:p>
        </w:tc>
      </w:tr>
      <w:tr w:rsidR="00440A01" w:rsidRPr="005D3B97" w14:paraId="054E401C" w14:textId="305B1291" w:rsidTr="00DD249B">
        <w:tc>
          <w:tcPr>
            <w:tcW w:w="6804" w:type="dxa"/>
          </w:tcPr>
          <w:p w14:paraId="75A1F0FD"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lastRenderedPageBreak/>
              <w:t>Справка или иной документ о среднем месячном заработке (доходе), стипендии, пенсии, пособиях</w:t>
            </w:r>
          </w:p>
        </w:tc>
        <w:tc>
          <w:tcPr>
            <w:tcW w:w="1134" w:type="dxa"/>
          </w:tcPr>
          <w:p w14:paraId="60A717F0" w14:textId="77777777" w:rsidR="00440A01" w:rsidRPr="005D3B97" w:rsidRDefault="00440A01">
            <w:pPr>
              <w:pStyle w:val="ConsPlusNormal"/>
              <w:rPr>
                <w:rFonts w:ascii="Times New Roman" w:hAnsi="Times New Roman" w:cs="Times New Roman"/>
                <w:szCs w:val="22"/>
              </w:rPr>
            </w:pPr>
          </w:p>
        </w:tc>
        <w:tc>
          <w:tcPr>
            <w:tcW w:w="1134" w:type="dxa"/>
          </w:tcPr>
          <w:p w14:paraId="30E40664" w14:textId="77777777" w:rsidR="00440A01" w:rsidRPr="005D3B97" w:rsidRDefault="00440A01">
            <w:pPr>
              <w:pStyle w:val="ConsPlusNormal"/>
              <w:rPr>
                <w:rFonts w:ascii="Times New Roman" w:hAnsi="Times New Roman" w:cs="Times New Roman"/>
                <w:szCs w:val="22"/>
              </w:rPr>
            </w:pPr>
          </w:p>
        </w:tc>
      </w:tr>
      <w:tr w:rsidR="00440A01" w:rsidRPr="005D3B97" w14:paraId="14C28615" w14:textId="36D5E945" w:rsidTr="00DD249B">
        <w:tc>
          <w:tcPr>
            <w:tcW w:w="6804" w:type="dxa"/>
          </w:tcPr>
          <w:p w14:paraId="25FE378F"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Заявление, содержащее сведения о членах семьи умершего потерпевшего</w:t>
            </w:r>
          </w:p>
        </w:tc>
        <w:tc>
          <w:tcPr>
            <w:tcW w:w="1134" w:type="dxa"/>
          </w:tcPr>
          <w:p w14:paraId="24A62412" w14:textId="77777777" w:rsidR="00440A01" w:rsidRPr="005D3B97" w:rsidRDefault="00440A01">
            <w:pPr>
              <w:pStyle w:val="ConsPlusNormal"/>
              <w:rPr>
                <w:rFonts w:ascii="Times New Roman" w:hAnsi="Times New Roman" w:cs="Times New Roman"/>
                <w:szCs w:val="22"/>
              </w:rPr>
            </w:pPr>
          </w:p>
        </w:tc>
        <w:tc>
          <w:tcPr>
            <w:tcW w:w="1134" w:type="dxa"/>
          </w:tcPr>
          <w:p w14:paraId="4762C5B9" w14:textId="77777777" w:rsidR="00440A01" w:rsidRPr="005D3B97" w:rsidRDefault="00440A01">
            <w:pPr>
              <w:pStyle w:val="ConsPlusNormal"/>
              <w:rPr>
                <w:rFonts w:ascii="Times New Roman" w:hAnsi="Times New Roman" w:cs="Times New Roman"/>
                <w:szCs w:val="22"/>
              </w:rPr>
            </w:pPr>
          </w:p>
        </w:tc>
      </w:tr>
      <w:tr w:rsidR="00440A01" w:rsidRPr="005D3B97" w14:paraId="01972E54" w14:textId="334812E3" w:rsidTr="00DD249B">
        <w:tc>
          <w:tcPr>
            <w:tcW w:w="6804" w:type="dxa"/>
          </w:tcPr>
          <w:p w14:paraId="059E884F"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Копия свидетельства о смерти</w:t>
            </w:r>
          </w:p>
        </w:tc>
        <w:tc>
          <w:tcPr>
            <w:tcW w:w="1134" w:type="dxa"/>
          </w:tcPr>
          <w:p w14:paraId="2DDFE66A" w14:textId="77777777" w:rsidR="00440A01" w:rsidRPr="005D3B97" w:rsidRDefault="00440A01">
            <w:pPr>
              <w:pStyle w:val="ConsPlusNormal"/>
              <w:rPr>
                <w:rFonts w:ascii="Times New Roman" w:hAnsi="Times New Roman" w:cs="Times New Roman"/>
                <w:szCs w:val="22"/>
              </w:rPr>
            </w:pPr>
          </w:p>
        </w:tc>
        <w:tc>
          <w:tcPr>
            <w:tcW w:w="1134" w:type="dxa"/>
          </w:tcPr>
          <w:p w14:paraId="6F096FA5" w14:textId="77777777" w:rsidR="00440A01" w:rsidRPr="005D3B97" w:rsidRDefault="00440A01">
            <w:pPr>
              <w:pStyle w:val="ConsPlusNormal"/>
              <w:rPr>
                <w:rFonts w:ascii="Times New Roman" w:hAnsi="Times New Roman" w:cs="Times New Roman"/>
                <w:szCs w:val="22"/>
              </w:rPr>
            </w:pPr>
          </w:p>
        </w:tc>
      </w:tr>
      <w:tr w:rsidR="00440A01" w:rsidRPr="005D3B97" w14:paraId="32151702" w14:textId="580CFD55" w:rsidTr="00DD249B">
        <w:tc>
          <w:tcPr>
            <w:tcW w:w="6804" w:type="dxa"/>
          </w:tcPr>
          <w:p w14:paraId="1FD8FA60"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Свидетельство о рождении ребенка (детей)</w:t>
            </w:r>
          </w:p>
        </w:tc>
        <w:tc>
          <w:tcPr>
            <w:tcW w:w="1134" w:type="dxa"/>
          </w:tcPr>
          <w:p w14:paraId="6209EEA5" w14:textId="77777777" w:rsidR="00440A01" w:rsidRPr="005D3B97" w:rsidRDefault="00440A01">
            <w:pPr>
              <w:pStyle w:val="ConsPlusNormal"/>
              <w:rPr>
                <w:rFonts w:ascii="Times New Roman" w:hAnsi="Times New Roman" w:cs="Times New Roman"/>
                <w:szCs w:val="22"/>
              </w:rPr>
            </w:pPr>
          </w:p>
        </w:tc>
        <w:tc>
          <w:tcPr>
            <w:tcW w:w="1134" w:type="dxa"/>
          </w:tcPr>
          <w:p w14:paraId="055F9168" w14:textId="77777777" w:rsidR="00440A01" w:rsidRPr="005D3B97" w:rsidRDefault="00440A01">
            <w:pPr>
              <w:pStyle w:val="ConsPlusNormal"/>
              <w:rPr>
                <w:rFonts w:ascii="Times New Roman" w:hAnsi="Times New Roman" w:cs="Times New Roman"/>
                <w:szCs w:val="22"/>
              </w:rPr>
            </w:pPr>
          </w:p>
        </w:tc>
      </w:tr>
      <w:tr w:rsidR="00440A01" w:rsidRPr="005D3B97" w14:paraId="7F0CC36C" w14:textId="3E59E8FF" w:rsidTr="00DD249B">
        <w:tc>
          <w:tcPr>
            <w:tcW w:w="6804" w:type="dxa"/>
          </w:tcPr>
          <w:p w14:paraId="6E206876"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Справка образовательной организации</w:t>
            </w:r>
          </w:p>
        </w:tc>
        <w:tc>
          <w:tcPr>
            <w:tcW w:w="1134" w:type="dxa"/>
          </w:tcPr>
          <w:p w14:paraId="6C5474AB" w14:textId="77777777" w:rsidR="00440A01" w:rsidRPr="005D3B97" w:rsidRDefault="00440A01">
            <w:pPr>
              <w:pStyle w:val="ConsPlusNormal"/>
              <w:rPr>
                <w:rFonts w:ascii="Times New Roman" w:hAnsi="Times New Roman" w:cs="Times New Roman"/>
                <w:szCs w:val="22"/>
              </w:rPr>
            </w:pPr>
          </w:p>
        </w:tc>
        <w:tc>
          <w:tcPr>
            <w:tcW w:w="1134" w:type="dxa"/>
          </w:tcPr>
          <w:p w14:paraId="1A4C4A8B" w14:textId="77777777" w:rsidR="00440A01" w:rsidRPr="005D3B97" w:rsidRDefault="00440A01">
            <w:pPr>
              <w:pStyle w:val="ConsPlusNormal"/>
              <w:rPr>
                <w:rFonts w:ascii="Times New Roman" w:hAnsi="Times New Roman" w:cs="Times New Roman"/>
                <w:szCs w:val="22"/>
              </w:rPr>
            </w:pPr>
          </w:p>
        </w:tc>
      </w:tr>
      <w:tr w:rsidR="00440A01" w:rsidRPr="005D3B97" w14:paraId="45EC708D" w14:textId="7BD46A0B" w:rsidTr="00DD249B">
        <w:tc>
          <w:tcPr>
            <w:tcW w:w="6804" w:type="dxa"/>
          </w:tcPr>
          <w:p w14:paraId="27B1F774"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Заключение (справка медицинской организации, органа социального обеспечения) о необходимости постороннего ухода</w:t>
            </w:r>
          </w:p>
        </w:tc>
        <w:tc>
          <w:tcPr>
            <w:tcW w:w="1134" w:type="dxa"/>
          </w:tcPr>
          <w:p w14:paraId="716EE24C" w14:textId="77777777" w:rsidR="00440A01" w:rsidRPr="005D3B97" w:rsidRDefault="00440A01">
            <w:pPr>
              <w:pStyle w:val="ConsPlusNormal"/>
              <w:rPr>
                <w:rFonts w:ascii="Times New Roman" w:hAnsi="Times New Roman" w:cs="Times New Roman"/>
                <w:szCs w:val="22"/>
              </w:rPr>
            </w:pPr>
          </w:p>
        </w:tc>
        <w:tc>
          <w:tcPr>
            <w:tcW w:w="1134" w:type="dxa"/>
          </w:tcPr>
          <w:p w14:paraId="1EF52700" w14:textId="77777777" w:rsidR="00440A01" w:rsidRPr="005D3B97" w:rsidRDefault="00440A01">
            <w:pPr>
              <w:pStyle w:val="ConsPlusNormal"/>
              <w:rPr>
                <w:rFonts w:ascii="Times New Roman" w:hAnsi="Times New Roman" w:cs="Times New Roman"/>
                <w:szCs w:val="22"/>
              </w:rPr>
            </w:pPr>
          </w:p>
        </w:tc>
      </w:tr>
      <w:tr w:rsidR="00440A01" w:rsidRPr="005D3B97" w14:paraId="7D4F908D" w14:textId="3DE60058" w:rsidTr="00DD249B">
        <w:tc>
          <w:tcPr>
            <w:tcW w:w="6804" w:type="dxa"/>
          </w:tcPr>
          <w:p w14:paraId="1AA69D47"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Справка органа социального обеспечения (медицинской организации,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w:t>
            </w:r>
          </w:p>
        </w:tc>
        <w:tc>
          <w:tcPr>
            <w:tcW w:w="1134" w:type="dxa"/>
          </w:tcPr>
          <w:p w14:paraId="04EC6E49" w14:textId="77777777" w:rsidR="00440A01" w:rsidRPr="005D3B97" w:rsidRDefault="00440A01">
            <w:pPr>
              <w:pStyle w:val="ConsPlusNormal"/>
              <w:rPr>
                <w:rFonts w:ascii="Times New Roman" w:hAnsi="Times New Roman" w:cs="Times New Roman"/>
                <w:szCs w:val="22"/>
              </w:rPr>
            </w:pPr>
          </w:p>
        </w:tc>
        <w:tc>
          <w:tcPr>
            <w:tcW w:w="1134" w:type="dxa"/>
          </w:tcPr>
          <w:p w14:paraId="3BA8058A" w14:textId="77777777" w:rsidR="00440A01" w:rsidRPr="005D3B97" w:rsidRDefault="00440A01">
            <w:pPr>
              <w:pStyle w:val="ConsPlusNormal"/>
              <w:rPr>
                <w:rFonts w:ascii="Times New Roman" w:hAnsi="Times New Roman" w:cs="Times New Roman"/>
                <w:szCs w:val="22"/>
              </w:rPr>
            </w:pPr>
          </w:p>
        </w:tc>
      </w:tr>
      <w:tr w:rsidR="00440A01" w:rsidRPr="005D3B97" w14:paraId="3AA7FC1C" w14:textId="37E9433E" w:rsidTr="00DD249B">
        <w:tc>
          <w:tcPr>
            <w:tcW w:w="6804" w:type="dxa"/>
          </w:tcPr>
          <w:p w14:paraId="70696D9A"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Свидетельство о заключении брака</w:t>
            </w:r>
          </w:p>
        </w:tc>
        <w:tc>
          <w:tcPr>
            <w:tcW w:w="1134" w:type="dxa"/>
          </w:tcPr>
          <w:p w14:paraId="179E9ADE" w14:textId="77777777" w:rsidR="00440A01" w:rsidRPr="005D3B97" w:rsidRDefault="00440A01">
            <w:pPr>
              <w:pStyle w:val="ConsPlusNormal"/>
              <w:rPr>
                <w:rFonts w:ascii="Times New Roman" w:hAnsi="Times New Roman" w:cs="Times New Roman"/>
                <w:szCs w:val="22"/>
              </w:rPr>
            </w:pPr>
          </w:p>
        </w:tc>
        <w:tc>
          <w:tcPr>
            <w:tcW w:w="1134" w:type="dxa"/>
          </w:tcPr>
          <w:p w14:paraId="0AC57FA3" w14:textId="77777777" w:rsidR="00440A01" w:rsidRPr="005D3B97" w:rsidRDefault="00440A01">
            <w:pPr>
              <w:pStyle w:val="ConsPlusNormal"/>
              <w:rPr>
                <w:rFonts w:ascii="Times New Roman" w:hAnsi="Times New Roman" w:cs="Times New Roman"/>
                <w:szCs w:val="22"/>
              </w:rPr>
            </w:pPr>
          </w:p>
        </w:tc>
      </w:tr>
      <w:tr w:rsidR="00440A01" w:rsidRPr="005D3B97" w14:paraId="3A48FEE4" w14:textId="55BE4916" w:rsidTr="00DD249B">
        <w:tc>
          <w:tcPr>
            <w:tcW w:w="6804" w:type="dxa"/>
          </w:tcPr>
          <w:p w14:paraId="597F8042"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произведенные расходы на погребение</w:t>
            </w:r>
          </w:p>
        </w:tc>
        <w:tc>
          <w:tcPr>
            <w:tcW w:w="1134" w:type="dxa"/>
          </w:tcPr>
          <w:p w14:paraId="0B6845C3" w14:textId="77777777" w:rsidR="00440A01" w:rsidRPr="005D3B97" w:rsidRDefault="00440A01">
            <w:pPr>
              <w:pStyle w:val="ConsPlusNormal"/>
              <w:rPr>
                <w:rFonts w:ascii="Times New Roman" w:hAnsi="Times New Roman" w:cs="Times New Roman"/>
                <w:szCs w:val="22"/>
              </w:rPr>
            </w:pPr>
          </w:p>
        </w:tc>
        <w:tc>
          <w:tcPr>
            <w:tcW w:w="1134" w:type="dxa"/>
          </w:tcPr>
          <w:p w14:paraId="0006A5AA" w14:textId="77777777" w:rsidR="00440A01" w:rsidRPr="005D3B97" w:rsidRDefault="00440A01">
            <w:pPr>
              <w:pStyle w:val="ConsPlusNormal"/>
              <w:rPr>
                <w:rFonts w:ascii="Times New Roman" w:hAnsi="Times New Roman" w:cs="Times New Roman"/>
                <w:szCs w:val="22"/>
              </w:rPr>
            </w:pPr>
          </w:p>
        </w:tc>
      </w:tr>
      <w:tr w:rsidR="00440A01" w:rsidRPr="005D3B97" w14:paraId="5A870A70" w14:textId="1A0E27FA" w:rsidTr="00DD249B">
        <w:tc>
          <w:tcPr>
            <w:tcW w:w="6804" w:type="dxa"/>
          </w:tcPr>
          <w:p w14:paraId="1D673B62"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Выписка из истории болезни</w:t>
            </w:r>
          </w:p>
        </w:tc>
        <w:tc>
          <w:tcPr>
            <w:tcW w:w="1134" w:type="dxa"/>
          </w:tcPr>
          <w:p w14:paraId="1C5DEE2E" w14:textId="77777777" w:rsidR="00440A01" w:rsidRPr="005D3B97" w:rsidRDefault="00440A01">
            <w:pPr>
              <w:pStyle w:val="ConsPlusNormal"/>
              <w:rPr>
                <w:rFonts w:ascii="Times New Roman" w:hAnsi="Times New Roman" w:cs="Times New Roman"/>
                <w:szCs w:val="22"/>
              </w:rPr>
            </w:pPr>
          </w:p>
        </w:tc>
        <w:tc>
          <w:tcPr>
            <w:tcW w:w="1134" w:type="dxa"/>
          </w:tcPr>
          <w:p w14:paraId="2C2064A9" w14:textId="77777777" w:rsidR="00440A01" w:rsidRPr="005D3B97" w:rsidRDefault="00440A01">
            <w:pPr>
              <w:pStyle w:val="ConsPlusNormal"/>
              <w:rPr>
                <w:rFonts w:ascii="Times New Roman" w:hAnsi="Times New Roman" w:cs="Times New Roman"/>
                <w:szCs w:val="22"/>
              </w:rPr>
            </w:pPr>
          </w:p>
        </w:tc>
      </w:tr>
      <w:tr w:rsidR="00440A01" w:rsidRPr="005D3B97" w14:paraId="6A8E5866" w14:textId="71C2696C" w:rsidTr="00DD249B">
        <w:tc>
          <w:tcPr>
            <w:tcW w:w="6804" w:type="dxa"/>
          </w:tcPr>
          <w:p w14:paraId="09A85F94"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оплату услуг медицинской организации</w:t>
            </w:r>
          </w:p>
        </w:tc>
        <w:tc>
          <w:tcPr>
            <w:tcW w:w="1134" w:type="dxa"/>
          </w:tcPr>
          <w:p w14:paraId="1B677208" w14:textId="77777777" w:rsidR="00440A01" w:rsidRPr="005D3B97" w:rsidRDefault="00440A01">
            <w:pPr>
              <w:pStyle w:val="ConsPlusNormal"/>
              <w:rPr>
                <w:rFonts w:ascii="Times New Roman" w:hAnsi="Times New Roman" w:cs="Times New Roman"/>
                <w:szCs w:val="22"/>
              </w:rPr>
            </w:pPr>
          </w:p>
        </w:tc>
        <w:tc>
          <w:tcPr>
            <w:tcW w:w="1134" w:type="dxa"/>
          </w:tcPr>
          <w:p w14:paraId="4A534D8B" w14:textId="77777777" w:rsidR="00440A01" w:rsidRPr="005D3B97" w:rsidRDefault="00440A01">
            <w:pPr>
              <w:pStyle w:val="ConsPlusNormal"/>
              <w:rPr>
                <w:rFonts w:ascii="Times New Roman" w:hAnsi="Times New Roman" w:cs="Times New Roman"/>
                <w:szCs w:val="22"/>
              </w:rPr>
            </w:pPr>
          </w:p>
        </w:tc>
      </w:tr>
      <w:tr w:rsidR="00440A01" w:rsidRPr="005D3B97" w14:paraId="536CE336" w14:textId="78D2AA54" w:rsidTr="00DD249B">
        <w:tc>
          <w:tcPr>
            <w:tcW w:w="6804" w:type="dxa"/>
          </w:tcPr>
          <w:p w14:paraId="71E2236F"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оплату приобретенных лекарств</w:t>
            </w:r>
          </w:p>
        </w:tc>
        <w:tc>
          <w:tcPr>
            <w:tcW w:w="1134" w:type="dxa"/>
          </w:tcPr>
          <w:p w14:paraId="0B764620" w14:textId="77777777" w:rsidR="00440A01" w:rsidRPr="005D3B97" w:rsidRDefault="00440A01">
            <w:pPr>
              <w:pStyle w:val="ConsPlusNormal"/>
              <w:rPr>
                <w:rFonts w:ascii="Times New Roman" w:hAnsi="Times New Roman" w:cs="Times New Roman"/>
                <w:szCs w:val="22"/>
              </w:rPr>
            </w:pPr>
          </w:p>
        </w:tc>
        <w:tc>
          <w:tcPr>
            <w:tcW w:w="1134" w:type="dxa"/>
          </w:tcPr>
          <w:p w14:paraId="44DD5ABE" w14:textId="77777777" w:rsidR="00440A01" w:rsidRPr="005D3B97" w:rsidRDefault="00440A01">
            <w:pPr>
              <w:pStyle w:val="ConsPlusNormal"/>
              <w:rPr>
                <w:rFonts w:ascii="Times New Roman" w:hAnsi="Times New Roman" w:cs="Times New Roman"/>
                <w:szCs w:val="22"/>
              </w:rPr>
            </w:pPr>
          </w:p>
        </w:tc>
      </w:tr>
      <w:tr w:rsidR="00440A01" w:rsidRPr="005D3B97" w14:paraId="4D7E4EB8" w14:textId="7AEEF92C" w:rsidTr="00DD249B">
        <w:tc>
          <w:tcPr>
            <w:tcW w:w="7938" w:type="dxa"/>
            <w:gridSpan w:val="2"/>
            <w:vAlign w:val="center"/>
          </w:tcPr>
          <w:p w14:paraId="13556131" w14:textId="77777777" w:rsidR="00440A01" w:rsidRPr="005D3B97" w:rsidRDefault="00440A01">
            <w:pPr>
              <w:pStyle w:val="ConsPlusNormal"/>
              <w:jc w:val="center"/>
              <w:rPr>
                <w:rFonts w:ascii="Times New Roman" w:hAnsi="Times New Roman" w:cs="Times New Roman"/>
                <w:szCs w:val="22"/>
              </w:rPr>
            </w:pPr>
            <w:r w:rsidRPr="005D3B97">
              <w:rPr>
                <w:rFonts w:ascii="Times New Roman" w:hAnsi="Times New Roman" w:cs="Times New Roman"/>
                <w:szCs w:val="22"/>
              </w:rPr>
              <w:t>Иные документы</w:t>
            </w:r>
          </w:p>
        </w:tc>
        <w:tc>
          <w:tcPr>
            <w:tcW w:w="1134" w:type="dxa"/>
          </w:tcPr>
          <w:p w14:paraId="3CD9F822" w14:textId="77777777" w:rsidR="00440A01" w:rsidRPr="005D3B97" w:rsidRDefault="00440A01">
            <w:pPr>
              <w:pStyle w:val="ConsPlusNormal"/>
              <w:jc w:val="center"/>
              <w:rPr>
                <w:rFonts w:ascii="Times New Roman" w:hAnsi="Times New Roman" w:cs="Times New Roman"/>
                <w:szCs w:val="22"/>
              </w:rPr>
            </w:pPr>
          </w:p>
        </w:tc>
      </w:tr>
      <w:tr w:rsidR="00440A01" w:rsidRPr="005D3B97" w14:paraId="04440E6E" w14:textId="1111009A" w:rsidTr="00DD249B">
        <w:tc>
          <w:tcPr>
            <w:tcW w:w="6804" w:type="dxa"/>
          </w:tcPr>
          <w:p w14:paraId="019ED259" w14:textId="77777777" w:rsidR="00440A01" w:rsidRPr="005D3B97" w:rsidRDefault="00440A01">
            <w:pPr>
              <w:pStyle w:val="ConsPlusNormal"/>
              <w:rPr>
                <w:rFonts w:ascii="Times New Roman" w:hAnsi="Times New Roman" w:cs="Times New Roman"/>
                <w:szCs w:val="22"/>
              </w:rPr>
            </w:pPr>
          </w:p>
        </w:tc>
        <w:tc>
          <w:tcPr>
            <w:tcW w:w="1134" w:type="dxa"/>
          </w:tcPr>
          <w:p w14:paraId="44F84A38" w14:textId="77777777" w:rsidR="00440A01" w:rsidRPr="005D3B97" w:rsidRDefault="00440A01">
            <w:pPr>
              <w:pStyle w:val="ConsPlusNormal"/>
              <w:rPr>
                <w:rFonts w:ascii="Times New Roman" w:hAnsi="Times New Roman" w:cs="Times New Roman"/>
                <w:szCs w:val="22"/>
              </w:rPr>
            </w:pPr>
          </w:p>
        </w:tc>
        <w:tc>
          <w:tcPr>
            <w:tcW w:w="1134" w:type="dxa"/>
          </w:tcPr>
          <w:p w14:paraId="5450DC07" w14:textId="77777777" w:rsidR="00440A01" w:rsidRPr="005D3B97" w:rsidRDefault="00440A01">
            <w:pPr>
              <w:pStyle w:val="ConsPlusNormal"/>
              <w:rPr>
                <w:rFonts w:ascii="Times New Roman" w:hAnsi="Times New Roman" w:cs="Times New Roman"/>
                <w:szCs w:val="22"/>
              </w:rPr>
            </w:pPr>
          </w:p>
        </w:tc>
      </w:tr>
      <w:tr w:rsidR="00440A01" w:rsidRPr="005D3B97" w14:paraId="39D29DBC" w14:textId="3D15C858" w:rsidTr="00DD249B">
        <w:tc>
          <w:tcPr>
            <w:tcW w:w="6804" w:type="dxa"/>
          </w:tcPr>
          <w:p w14:paraId="41EA46DC" w14:textId="77777777" w:rsidR="00440A01" w:rsidRPr="005D3B97" w:rsidRDefault="00440A01">
            <w:pPr>
              <w:pStyle w:val="ConsPlusNormal"/>
              <w:rPr>
                <w:rFonts w:ascii="Times New Roman" w:hAnsi="Times New Roman" w:cs="Times New Roman"/>
                <w:szCs w:val="22"/>
              </w:rPr>
            </w:pPr>
          </w:p>
        </w:tc>
        <w:tc>
          <w:tcPr>
            <w:tcW w:w="1134" w:type="dxa"/>
          </w:tcPr>
          <w:p w14:paraId="53AD48E7" w14:textId="77777777" w:rsidR="00440A01" w:rsidRPr="005D3B97" w:rsidRDefault="00440A01">
            <w:pPr>
              <w:pStyle w:val="ConsPlusNormal"/>
              <w:rPr>
                <w:rFonts w:ascii="Times New Roman" w:hAnsi="Times New Roman" w:cs="Times New Roman"/>
                <w:szCs w:val="22"/>
              </w:rPr>
            </w:pPr>
          </w:p>
        </w:tc>
        <w:tc>
          <w:tcPr>
            <w:tcW w:w="1134" w:type="dxa"/>
          </w:tcPr>
          <w:p w14:paraId="07B39C9B" w14:textId="77777777" w:rsidR="00440A01" w:rsidRPr="005D3B97" w:rsidRDefault="00440A01">
            <w:pPr>
              <w:pStyle w:val="ConsPlusNormal"/>
              <w:rPr>
                <w:rFonts w:ascii="Times New Roman" w:hAnsi="Times New Roman" w:cs="Times New Roman"/>
                <w:szCs w:val="22"/>
              </w:rPr>
            </w:pPr>
          </w:p>
        </w:tc>
      </w:tr>
      <w:tr w:rsidR="00440A01" w:rsidRPr="005D3B97" w14:paraId="6FF374E9" w14:textId="108BA879" w:rsidTr="00DD249B">
        <w:tc>
          <w:tcPr>
            <w:tcW w:w="6804" w:type="dxa"/>
          </w:tcPr>
          <w:p w14:paraId="5FFA0AA3" w14:textId="77777777" w:rsidR="00440A01" w:rsidRPr="005D3B97" w:rsidRDefault="00440A01">
            <w:pPr>
              <w:pStyle w:val="ConsPlusNormal"/>
              <w:rPr>
                <w:rFonts w:ascii="Times New Roman" w:hAnsi="Times New Roman" w:cs="Times New Roman"/>
                <w:szCs w:val="22"/>
              </w:rPr>
            </w:pPr>
          </w:p>
        </w:tc>
        <w:tc>
          <w:tcPr>
            <w:tcW w:w="1134" w:type="dxa"/>
          </w:tcPr>
          <w:p w14:paraId="16770B26" w14:textId="77777777" w:rsidR="00440A01" w:rsidRPr="005D3B97" w:rsidRDefault="00440A01">
            <w:pPr>
              <w:pStyle w:val="ConsPlusNormal"/>
              <w:rPr>
                <w:rFonts w:ascii="Times New Roman" w:hAnsi="Times New Roman" w:cs="Times New Roman"/>
                <w:szCs w:val="22"/>
              </w:rPr>
            </w:pPr>
          </w:p>
        </w:tc>
        <w:tc>
          <w:tcPr>
            <w:tcW w:w="1134" w:type="dxa"/>
          </w:tcPr>
          <w:p w14:paraId="58CAEC58" w14:textId="77777777" w:rsidR="00440A01" w:rsidRPr="005D3B97" w:rsidRDefault="00440A01">
            <w:pPr>
              <w:pStyle w:val="ConsPlusNormal"/>
              <w:rPr>
                <w:rFonts w:ascii="Times New Roman" w:hAnsi="Times New Roman" w:cs="Times New Roman"/>
                <w:szCs w:val="22"/>
              </w:rPr>
            </w:pPr>
          </w:p>
        </w:tc>
      </w:tr>
    </w:tbl>
    <w:p w14:paraId="69D9131E" w14:textId="77777777" w:rsidR="002643F9" w:rsidRPr="005D3B97" w:rsidRDefault="002643F9">
      <w:pPr>
        <w:pStyle w:val="ConsPlusNormal"/>
        <w:jc w:val="both"/>
        <w:rPr>
          <w:rFonts w:ascii="Times New Roman" w:hAnsi="Times New Roman" w:cs="Times New Roman"/>
          <w:szCs w:val="22"/>
        </w:rPr>
      </w:pPr>
    </w:p>
    <w:p w14:paraId="47BF452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Потерпевший</w:t>
      </w:r>
    </w:p>
    <w:p w14:paraId="0FCBFE0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(выгодоприобретатель,</w:t>
      </w:r>
    </w:p>
    <w:p w14:paraId="1FDCE96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представитель</w:t>
      </w:r>
    </w:p>
    <w:p w14:paraId="78F2B0E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выгодоприобретателя)    ______________ (___________________________)</w:t>
      </w:r>
    </w:p>
    <w:p w14:paraId="1178F59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(подпись)             (ф.и.о.)</w:t>
      </w:r>
    </w:p>
    <w:p w14:paraId="68719450" w14:textId="77777777" w:rsidR="002643F9" w:rsidRPr="005D3B97" w:rsidRDefault="002643F9">
      <w:pPr>
        <w:pStyle w:val="ConsPlusNonformat"/>
        <w:jc w:val="both"/>
        <w:rPr>
          <w:rFonts w:ascii="Times New Roman" w:hAnsi="Times New Roman" w:cs="Times New Roman"/>
          <w:sz w:val="22"/>
          <w:szCs w:val="22"/>
        </w:rPr>
      </w:pPr>
    </w:p>
    <w:p w14:paraId="6853BCB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"__" _________________ 20__ г.</w:t>
      </w:r>
    </w:p>
    <w:p w14:paraId="6F7AC74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заполнения заявления)</w:t>
      </w:r>
    </w:p>
    <w:p w14:paraId="543B43EF" w14:textId="77777777" w:rsidR="002643F9" w:rsidRPr="005D3B97" w:rsidRDefault="002643F9">
      <w:pPr>
        <w:pStyle w:val="ConsPlusNonformat"/>
        <w:jc w:val="both"/>
        <w:rPr>
          <w:rFonts w:ascii="Times New Roman" w:hAnsi="Times New Roman" w:cs="Times New Roman"/>
          <w:sz w:val="22"/>
          <w:szCs w:val="22"/>
        </w:rPr>
      </w:pPr>
    </w:p>
    <w:p w14:paraId="00AA059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Страховщик (представитель</w:t>
      </w:r>
    </w:p>
    <w:p w14:paraId="15A421B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страховщика)            ______________ (___________________________)</w:t>
      </w:r>
    </w:p>
    <w:p w14:paraId="54ADDFA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(подпись)             (ф.и.о.)</w:t>
      </w:r>
    </w:p>
    <w:p w14:paraId="2D6A69F8" w14:textId="77777777" w:rsidR="002643F9" w:rsidRPr="005D3B97" w:rsidRDefault="002643F9">
      <w:pPr>
        <w:pStyle w:val="ConsPlusNonformat"/>
        <w:jc w:val="both"/>
        <w:rPr>
          <w:rFonts w:ascii="Times New Roman" w:hAnsi="Times New Roman" w:cs="Times New Roman"/>
          <w:sz w:val="22"/>
          <w:szCs w:val="22"/>
        </w:rPr>
      </w:pPr>
    </w:p>
    <w:p w14:paraId="66700BC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"__" _________________ 20__ г.</w:t>
      </w:r>
    </w:p>
    <w:p w14:paraId="7380FCC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получения заявления)</w:t>
      </w:r>
    </w:p>
    <w:p w14:paraId="366F3C0F" w14:textId="77777777" w:rsidR="002643F9" w:rsidRPr="005D3B97" w:rsidRDefault="002643F9">
      <w:pPr>
        <w:pStyle w:val="ConsPlusNormal"/>
        <w:ind w:firstLine="540"/>
        <w:jc w:val="both"/>
        <w:rPr>
          <w:rFonts w:ascii="Times New Roman" w:hAnsi="Times New Roman" w:cs="Times New Roman"/>
          <w:szCs w:val="22"/>
        </w:rPr>
      </w:pPr>
    </w:p>
    <w:p w14:paraId="645FE164" w14:textId="77777777" w:rsidR="002643F9" w:rsidRPr="005D3B97" w:rsidRDefault="002643F9">
      <w:pPr>
        <w:pStyle w:val="ConsPlusNormal"/>
        <w:ind w:firstLine="540"/>
        <w:jc w:val="both"/>
        <w:rPr>
          <w:rFonts w:ascii="Times New Roman" w:hAnsi="Times New Roman" w:cs="Times New Roman"/>
          <w:szCs w:val="22"/>
        </w:rPr>
      </w:pPr>
      <w:r w:rsidRPr="005D3B97">
        <w:rPr>
          <w:rFonts w:ascii="Times New Roman" w:hAnsi="Times New Roman" w:cs="Times New Roman"/>
          <w:szCs w:val="22"/>
        </w:rPr>
        <w:t>--------------------------------</w:t>
      </w:r>
    </w:p>
    <w:p w14:paraId="428C8013" w14:textId="5CAFD396" w:rsidR="00440A01" w:rsidRPr="00440A01" w:rsidRDefault="00440A01" w:rsidP="00440A01">
      <w:pPr>
        <w:pStyle w:val="ConsPlusNormal"/>
        <w:spacing w:before="220"/>
        <w:ind w:firstLine="540"/>
        <w:jc w:val="both"/>
        <w:rPr>
          <w:rFonts w:ascii="Times New Roman" w:hAnsi="Times New Roman" w:cs="Times New Roman"/>
          <w:szCs w:val="22"/>
        </w:rPr>
      </w:pPr>
      <w:bookmarkStart w:id="94" w:name="P1549"/>
      <w:bookmarkEnd w:id="94"/>
      <w:r w:rsidRPr="00440A01">
        <w:rPr>
          <w:rFonts w:ascii="Times New Roman" w:hAnsi="Times New Roman" w:cs="Times New Roman"/>
          <w:szCs w:val="22"/>
        </w:rPr>
        <w:t>&lt;*&gt; Физические лица, относящиеся к потребителям финансовых услуг в соответствии с Федеральным законом от 4 июня 2018 года N 123-ФЗ "Об уполномоченном по правам потребителей финансовых услуг".</w:t>
      </w:r>
    </w:p>
    <w:p w14:paraId="4D56A047" w14:textId="44169F13" w:rsidR="002643F9" w:rsidRPr="005D3B97" w:rsidRDefault="00440A01" w:rsidP="00440A01">
      <w:pPr>
        <w:pStyle w:val="ConsPlusNormal"/>
        <w:spacing w:before="220"/>
        <w:ind w:firstLine="540"/>
        <w:jc w:val="both"/>
        <w:rPr>
          <w:rFonts w:ascii="Times New Roman" w:hAnsi="Times New Roman" w:cs="Times New Roman"/>
          <w:szCs w:val="22"/>
        </w:rPr>
      </w:pPr>
      <w:r w:rsidRPr="00440A01">
        <w:rPr>
          <w:rFonts w:ascii="Times New Roman" w:hAnsi="Times New Roman" w:cs="Times New Roman"/>
          <w:szCs w:val="22"/>
        </w:rPr>
        <w:lastRenderedPageBreak/>
        <w:t>&lt;**&gt; Отчество указывается при наличии.</w:t>
      </w:r>
    </w:p>
    <w:p w14:paraId="0F4FB3AA" w14:textId="32E1851A" w:rsidR="002643F9" w:rsidRPr="005D3B97" w:rsidRDefault="002643F9">
      <w:pPr>
        <w:pStyle w:val="ConsPlusNormal"/>
        <w:spacing w:before="220"/>
        <w:ind w:firstLine="540"/>
        <w:jc w:val="both"/>
        <w:rPr>
          <w:rFonts w:ascii="Times New Roman" w:hAnsi="Times New Roman" w:cs="Times New Roman"/>
          <w:szCs w:val="22"/>
        </w:rPr>
      </w:pPr>
      <w:bookmarkStart w:id="95" w:name="P1550"/>
      <w:bookmarkEnd w:id="95"/>
      <w:r w:rsidRPr="005D3B97">
        <w:rPr>
          <w:rFonts w:ascii="Times New Roman" w:hAnsi="Times New Roman" w:cs="Times New Roman"/>
          <w:szCs w:val="22"/>
        </w:rPr>
        <w:t>&lt;</w:t>
      </w:r>
      <w:r w:rsidR="00440A01">
        <w:rPr>
          <w:rFonts w:ascii="Times New Roman" w:hAnsi="Times New Roman" w:cs="Times New Roman"/>
          <w:szCs w:val="22"/>
        </w:rPr>
        <w:t>*</w:t>
      </w:r>
      <w:r w:rsidRPr="005D3B97">
        <w:rPr>
          <w:rFonts w:ascii="Times New Roman" w:hAnsi="Times New Roman" w:cs="Times New Roman"/>
          <w:szCs w:val="22"/>
        </w:rPr>
        <w:t>**&gt; В случае обращения по прямому возмещению убытков указываются сведения о договоре обязательного страхования потерпевшего.</w:t>
      </w:r>
    </w:p>
    <w:p w14:paraId="0D7386ED" w14:textId="77777777" w:rsidR="002643F9" w:rsidRPr="005D3B97" w:rsidRDefault="002643F9">
      <w:pPr>
        <w:pStyle w:val="ConsPlusNormal"/>
        <w:ind w:firstLine="540"/>
        <w:jc w:val="both"/>
        <w:rPr>
          <w:rFonts w:ascii="Times New Roman" w:hAnsi="Times New Roman" w:cs="Times New Roman"/>
          <w:szCs w:val="22"/>
        </w:rPr>
      </w:pPr>
      <w:bookmarkStart w:id="96" w:name="P1551"/>
      <w:bookmarkEnd w:id="96"/>
    </w:p>
    <w:p w14:paraId="240BFB74" w14:textId="77777777" w:rsidR="002643F9" w:rsidRPr="005D3B97" w:rsidRDefault="002643F9">
      <w:pPr>
        <w:pStyle w:val="ConsPlusNormal"/>
        <w:ind w:firstLine="540"/>
        <w:jc w:val="both"/>
        <w:rPr>
          <w:rFonts w:ascii="Times New Roman" w:hAnsi="Times New Roman" w:cs="Times New Roman"/>
          <w:szCs w:val="22"/>
        </w:rPr>
      </w:pPr>
    </w:p>
    <w:p w14:paraId="7ABA644F" w14:textId="77777777" w:rsidR="002643F9" w:rsidRPr="005D3B97" w:rsidRDefault="002643F9">
      <w:pPr>
        <w:pStyle w:val="ConsPlusNormal"/>
        <w:pBdr>
          <w:top w:val="single" w:sz="6" w:space="0" w:color="auto"/>
        </w:pBdr>
        <w:spacing w:before="100" w:after="100"/>
        <w:jc w:val="both"/>
        <w:rPr>
          <w:rFonts w:ascii="Times New Roman" w:hAnsi="Times New Roman" w:cs="Times New Roman"/>
          <w:szCs w:val="22"/>
        </w:rPr>
      </w:pPr>
    </w:p>
    <w:p w14:paraId="5BA71C5D" w14:textId="77777777" w:rsidR="00A3525B" w:rsidRPr="005D3B97" w:rsidRDefault="00A3525B">
      <w:pPr>
        <w:rPr>
          <w:rFonts w:ascii="Times New Roman" w:hAnsi="Times New Roman" w:cs="Times New Roman"/>
        </w:rPr>
      </w:pPr>
    </w:p>
    <w:sectPr w:rsidR="00A3525B" w:rsidRPr="005D3B97" w:rsidSect="00CF0FD9">
      <w:type w:val="continuous"/>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AE6D0" w14:textId="77777777" w:rsidR="00DD249B" w:rsidRDefault="00DD249B" w:rsidP="002952B5">
      <w:pPr>
        <w:spacing w:after="0" w:line="240" w:lineRule="auto"/>
      </w:pPr>
      <w:r>
        <w:separator/>
      </w:r>
    </w:p>
  </w:endnote>
  <w:endnote w:type="continuationSeparator" w:id="0">
    <w:p w14:paraId="40B97366" w14:textId="77777777" w:rsidR="00DD249B" w:rsidRDefault="00DD249B" w:rsidP="0029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BC92" w14:textId="77777777" w:rsidR="00DD249B" w:rsidRDefault="00DD249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352109"/>
      <w:docPartObj>
        <w:docPartGallery w:val="Page Numbers (Bottom of Page)"/>
        <w:docPartUnique/>
      </w:docPartObj>
    </w:sdtPr>
    <w:sdtEndPr/>
    <w:sdtContent>
      <w:p w14:paraId="1F90846C" w14:textId="719A0973" w:rsidR="00DD249B" w:rsidRDefault="00DD249B">
        <w:pPr>
          <w:pStyle w:val="a8"/>
          <w:jc w:val="center"/>
        </w:pPr>
        <w:r>
          <w:fldChar w:fldCharType="begin"/>
        </w:r>
        <w:r>
          <w:instrText>PAGE   \* MERGEFORMAT</w:instrText>
        </w:r>
        <w:r>
          <w:fldChar w:fldCharType="separate"/>
        </w:r>
        <w:r>
          <w:rPr>
            <w:noProof/>
          </w:rPr>
          <w:t>3</w:t>
        </w:r>
        <w:r>
          <w:fldChar w:fldCharType="end"/>
        </w:r>
      </w:p>
    </w:sdtContent>
  </w:sdt>
  <w:p w14:paraId="1BD0B51F" w14:textId="77777777" w:rsidR="00DD249B" w:rsidRDefault="00DD249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7006" w14:textId="77777777" w:rsidR="00DD249B" w:rsidRDefault="00DD24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7206D" w14:textId="77777777" w:rsidR="00DD249B" w:rsidRDefault="00DD249B" w:rsidP="002952B5">
      <w:pPr>
        <w:spacing w:after="0" w:line="240" w:lineRule="auto"/>
      </w:pPr>
      <w:r>
        <w:separator/>
      </w:r>
    </w:p>
  </w:footnote>
  <w:footnote w:type="continuationSeparator" w:id="0">
    <w:p w14:paraId="53765000" w14:textId="77777777" w:rsidR="00DD249B" w:rsidRDefault="00DD249B" w:rsidP="00295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4924D" w14:textId="77777777" w:rsidR="00DD249B" w:rsidRDefault="00DD249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38F5" w14:textId="77777777" w:rsidR="00DD249B" w:rsidRDefault="00DD249B" w:rsidP="002952B5">
    <w:pPr>
      <w:pStyle w:val="a6"/>
      <w:pBdr>
        <w:bottom w:val="single" w:sz="4" w:space="1" w:color="auto"/>
      </w:pBdr>
      <w:jc w:val="both"/>
      <w:rPr>
        <w:rFonts w:ascii="Times New Roman" w:hAnsi="Times New Roman" w:cs="Times New Roman"/>
        <w:b/>
        <w:i/>
        <w:sz w:val="18"/>
        <w:szCs w:val="18"/>
      </w:rPr>
    </w:pPr>
  </w:p>
  <w:p w14:paraId="75C30204" w14:textId="77777777" w:rsidR="00DD249B" w:rsidRPr="007553AB" w:rsidRDefault="00DD249B" w:rsidP="002952B5">
    <w:pPr>
      <w:pStyle w:val="a6"/>
      <w:pBdr>
        <w:bottom w:val="single" w:sz="4" w:space="1" w:color="auto"/>
      </w:pBdr>
      <w:jc w:val="both"/>
      <w:rPr>
        <w:rFonts w:ascii="Times New Roman" w:hAnsi="Times New Roman" w:cs="Times New Roman"/>
        <w:b/>
        <w:i/>
        <w:sz w:val="18"/>
        <w:szCs w:val="18"/>
      </w:rPr>
    </w:pPr>
    <w:r w:rsidRPr="007553AB">
      <w:rPr>
        <w:rFonts w:ascii="Times New Roman" w:hAnsi="Times New Roman" w:cs="Times New Roman"/>
        <w:b/>
        <w:i/>
        <w:sz w:val="18"/>
        <w:szCs w:val="18"/>
      </w:rPr>
      <w:t>Правила обязательного страхования гражданской ответственности владельцев транспортных средств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86BA" w14:textId="77777777" w:rsidR="00DD249B" w:rsidRDefault="00DD249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F9"/>
    <w:rsid w:val="000250D2"/>
    <w:rsid w:val="000A0157"/>
    <w:rsid w:val="001130F0"/>
    <w:rsid w:val="0011316C"/>
    <w:rsid w:val="00172A55"/>
    <w:rsid w:val="00192C52"/>
    <w:rsid w:val="00192DA8"/>
    <w:rsid w:val="001A33E9"/>
    <w:rsid w:val="001D37D6"/>
    <w:rsid w:val="001E4D10"/>
    <w:rsid w:val="00203797"/>
    <w:rsid w:val="00203CA2"/>
    <w:rsid w:val="00210C25"/>
    <w:rsid w:val="002253DF"/>
    <w:rsid w:val="00236F14"/>
    <w:rsid w:val="002643F9"/>
    <w:rsid w:val="00286F8C"/>
    <w:rsid w:val="002952B5"/>
    <w:rsid w:val="002A710F"/>
    <w:rsid w:val="002D16D2"/>
    <w:rsid w:val="002E7FD1"/>
    <w:rsid w:val="002F4705"/>
    <w:rsid w:val="002F6384"/>
    <w:rsid w:val="0034229B"/>
    <w:rsid w:val="003745D7"/>
    <w:rsid w:val="003E4FD1"/>
    <w:rsid w:val="00406A34"/>
    <w:rsid w:val="00430A53"/>
    <w:rsid w:val="00440A01"/>
    <w:rsid w:val="00454BE6"/>
    <w:rsid w:val="00467CDA"/>
    <w:rsid w:val="00471368"/>
    <w:rsid w:val="0049198B"/>
    <w:rsid w:val="004954BD"/>
    <w:rsid w:val="004A06B0"/>
    <w:rsid w:val="00501605"/>
    <w:rsid w:val="005057B9"/>
    <w:rsid w:val="00542DD3"/>
    <w:rsid w:val="00547BFA"/>
    <w:rsid w:val="005521D3"/>
    <w:rsid w:val="00564949"/>
    <w:rsid w:val="00571DA0"/>
    <w:rsid w:val="00581B47"/>
    <w:rsid w:val="00596836"/>
    <w:rsid w:val="005B720F"/>
    <w:rsid w:val="005D3B97"/>
    <w:rsid w:val="005F0DAC"/>
    <w:rsid w:val="00610292"/>
    <w:rsid w:val="00640269"/>
    <w:rsid w:val="006445F8"/>
    <w:rsid w:val="006668B5"/>
    <w:rsid w:val="00712BF2"/>
    <w:rsid w:val="007219B7"/>
    <w:rsid w:val="007366DB"/>
    <w:rsid w:val="00746CC7"/>
    <w:rsid w:val="00781857"/>
    <w:rsid w:val="007861A9"/>
    <w:rsid w:val="007D66E7"/>
    <w:rsid w:val="007D6AC5"/>
    <w:rsid w:val="007E5452"/>
    <w:rsid w:val="00835EAA"/>
    <w:rsid w:val="00855511"/>
    <w:rsid w:val="00873564"/>
    <w:rsid w:val="00874290"/>
    <w:rsid w:val="00875B7F"/>
    <w:rsid w:val="008B435D"/>
    <w:rsid w:val="00920138"/>
    <w:rsid w:val="00930065"/>
    <w:rsid w:val="00937504"/>
    <w:rsid w:val="0094298F"/>
    <w:rsid w:val="009511FE"/>
    <w:rsid w:val="009512E0"/>
    <w:rsid w:val="0095333A"/>
    <w:rsid w:val="009541F9"/>
    <w:rsid w:val="0095455D"/>
    <w:rsid w:val="00971333"/>
    <w:rsid w:val="009840D2"/>
    <w:rsid w:val="009E18D3"/>
    <w:rsid w:val="009E48EE"/>
    <w:rsid w:val="00A13385"/>
    <w:rsid w:val="00A172CA"/>
    <w:rsid w:val="00A3525B"/>
    <w:rsid w:val="00A74C26"/>
    <w:rsid w:val="00A903D5"/>
    <w:rsid w:val="00AA364E"/>
    <w:rsid w:val="00AB1A67"/>
    <w:rsid w:val="00AE5A71"/>
    <w:rsid w:val="00AF10F9"/>
    <w:rsid w:val="00B37C2B"/>
    <w:rsid w:val="00B51007"/>
    <w:rsid w:val="00BC7980"/>
    <w:rsid w:val="00BC7B62"/>
    <w:rsid w:val="00BD2D1B"/>
    <w:rsid w:val="00BD328A"/>
    <w:rsid w:val="00BD4550"/>
    <w:rsid w:val="00C1009C"/>
    <w:rsid w:val="00C25916"/>
    <w:rsid w:val="00C82BC0"/>
    <w:rsid w:val="00CA7D50"/>
    <w:rsid w:val="00CC0C24"/>
    <w:rsid w:val="00CD10F6"/>
    <w:rsid w:val="00CF03E5"/>
    <w:rsid w:val="00CF0FD9"/>
    <w:rsid w:val="00D22F36"/>
    <w:rsid w:val="00D27974"/>
    <w:rsid w:val="00D42AB6"/>
    <w:rsid w:val="00D544E4"/>
    <w:rsid w:val="00D95CDA"/>
    <w:rsid w:val="00DB2984"/>
    <w:rsid w:val="00DD1734"/>
    <w:rsid w:val="00DD249B"/>
    <w:rsid w:val="00DD4B48"/>
    <w:rsid w:val="00DF04BC"/>
    <w:rsid w:val="00DF6032"/>
    <w:rsid w:val="00E13BAA"/>
    <w:rsid w:val="00E869B1"/>
    <w:rsid w:val="00EC0205"/>
    <w:rsid w:val="00EC32B7"/>
    <w:rsid w:val="00ED2396"/>
    <w:rsid w:val="00ED3982"/>
    <w:rsid w:val="00EE71A8"/>
    <w:rsid w:val="00EF19CE"/>
    <w:rsid w:val="00F029DD"/>
    <w:rsid w:val="00F2550F"/>
    <w:rsid w:val="00F6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880164"/>
  <w15:docId w15:val="{C8F3A826-615F-4A9A-A42A-04E5FD7F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3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64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643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64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64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643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643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2643F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03C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03CA2"/>
    <w:rPr>
      <w:rFonts w:ascii="Segoe UI" w:hAnsi="Segoe UI" w:cs="Segoe UI"/>
      <w:sz w:val="18"/>
      <w:szCs w:val="18"/>
    </w:rPr>
  </w:style>
  <w:style w:type="paragraph" w:styleId="a5">
    <w:name w:val="Revision"/>
    <w:hidden/>
    <w:uiPriority w:val="99"/>
    <w:semiHidden/>
    <w:rsid w:val="004A06B0"/>
    <w:pPr>
      <w:spacing w:after="0" w:line="240" w:lineRule="auto"/>
    </w:pPr>
  </w:style>
  <w:style w:type="paragraph" w:styleId="a6">
    <w:name w:val="header"/>
    <w:basedOn w:val="a"/>
    <w:link w:val="a7"/>
    <w:uiPriority w:val="99"/>
    <w:unhideWhenUsed/>
    <w:rsid w:val="002952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52B5"/>
  </w:style>
  <w:style w:type="paragraph" w:styleId="a8">
    <w:name w:val="footer"/>
    <w:basedOn w:val="a"/>
    <w:link w:val="a9"/>
    <w:uiPriority w:val="99"/>
    <w:unhideWhenUsed/>
    <w:rsid w:val="002952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52B5"/>
  </w:style>
  <w:style w:type="character" w:styleId="aa">
    <w:name w:val="Hyperlink"/>
    <w:basedOn w:val="a0"/>
    <w:uiPriority w:val="99"/>
    <w:unhideWhenUsed/>
    <w:rsid w:val="00CF0FD9"/>
    <w:rPr>
      <w:color w:val="0563C1" w:themeColor="hyperlink"/>
      <w:u w:val="single"/>
    </w:rPr>
  </w:style>
  <w:style w:type="paragraph" w:customStyle="1" w:styleId="ConsPlusTextList1">
    <w:name w:val="ConsPlusTextList1"/>
    <w:uiPriority w:val="99"/>
    <w:rsid w:val="002F638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annotation reference"/>
    <w:basedOn w:val="a0"/>
    <w:uiPriority w:val="99"/>
    <w:semiHidden/>
    <w:unhideWhenUsed/>
    <w:rsid w:val="00236F14"/>
    <w:rPr>
      <w:sz w:val="16"/>
      <w:szCs w:val="16"/>
    </w:rPr>
  </w:style>
  <w:style w:type="paragraph" w:styleId="ac">
    <w:name w:val="annotation text"/>
    <w:basedOn w:val="a"/>
    <w:link w:val="ad"/>
    <w:uiPriority w:val="99"/>
    <w:semiHidden/>
    <w:unhideWhenUsed/>
    <w:rsid w:val="00236F14"/>
    <w:pPr>
      <w:spacing w:line="240" w:lineRule="auto"/>
    </w:pPr>
    <w:rPr>
      <w:sz w:val="20"/>
      <w:szCs w:val="20"/>
    </w:rPr>
  </w:style>
  <w:style w:type="character" w:customStyle="1" w:styleId="ad">
    <w:name w:val="Текст примечания Знак"/>
    <w:basedOn w:val="a0"/>
    <w:link w:val="ac"/>
    <w:uiPriority w:val="99"/>
    <w:semiHidden/>
    <w:rsid w:val="00236F14"/>
    <w:rPr>
      <w:sz w:val="20"/>
      <w:szCs w:val="20"/>
    </w:rPr>
  </w:style>
  <w:style w:type="paragraph" w:styleId="ae">
    <w:name w:val="annotation subject"/>
    <w:basedOn w:val="ac"/>
    <w:next w:val="ac"/>
    <w:link w:val="af"/>
    <w:uiPriority w:val="99"/>
    <w:semiHidden/>
    <w:unhideWhenUsed/>
    <w:rsid w:val="00236F14"/>
    <w:rPr>
      <w:b/>
      <w:bCs/>
    </w:rPr>
  </w:style>
  <w:style w:type="character" w:customStyle="1" w:styleId="af">
    <w:name w:val="Тема примечания Знак"/>
    <w:basedOn w:val="ad"/>
    <w:link w:val="ae"/>
    <w:uiPriority w:val="99"/>
    <w:semiHidden/>
    <w:rsid w:val="00236F14"/>
    <w:rPr>
      <w:b/>
      <w:bCs/>
      <w:sz w:val="20"/>
      <w:szCs w:val="20"/>
    </w:rPr>
  </w:style>
  <w:style w:type="paragraph" w:styleId="af0">
    <w:name w:val="endnote text"/>
    <w:basedOn w:val="a"/>
    <w:link w:val="af1"/>
    <w:uiPriority w:val="99"/>
    <w:semiHidden/>
    <w:unhideWhenUsed/>
    <w:rsid w:val="00C25916"/>
    <w:pPr>
      <w:spacing w:after="0" w:line="240" w:lineRule="auto"/>
    </w:pPr>
    <w:rPr>
      <w:sz w:val="20"/>
      <w:szCs w:val="20"/>
    </w:rPr>
  </w:style>
  <w:style w:type="character" w:customStyle="1" w:styleId="af1">
    <w:name w:val="Текст концевой сноски Знак"/>
    <w:basedOn w:val="a0"/>
    <w:link w:val="af0"/>
    <w:uiPriority w:val="99"/>
    <w:semiHidden/>
    <w:rsid w:val="00C25916"/>
    <w:rPr>
      <w:sz w:val="20"/>
      <w:szCs w:val="20"/>
    </w:rPr>
  </w:style>
  <w:style w:type="character" w:styleId="af2">
    <w:name w:val="endnote reference"/>
    <w:basedOn w:val="a0"/>
    <w:uiPriority w:val="99"/>
    <w:semiHidden/>
    <w:unhideWhenUsed/>
    <w:rsid w:val="00C25916"/>
    <w:rPr>
      <w:vertAlign w:val="superscript"/>
    </w:rPr>
  </w:style>
  <w:style w:type="paragraph" w:styleId="af3">
    <w:name w:val="footnote text"/>
    <w:basedOn w:val="a"/>
    <w:link w:val="af4"/>
    <w:uiPriority w:val="99"/>
    <w:semiHidden/>
    <w:unhideWhenUsed/>
    <w:rsid w:val="00C25916"/>
    <w:pPr>
      <w:spacing w:after="0" w:line="240" w:lineRule="auto"/>
    </w:pPr>
    <w:rPr>
      <w:sz w:val="20"/>
      <w:szCs w:val="20"/>
    </w:rPr>
  </w:style>
  <w:style w:type="character" w:customStyle="1" w:styleId="af4">
    <w:name w:val="Текст сноски Знак"/>
    <w:basedOn w:val="a0"/>
    <w:link w:val="af3"/>
    <w:uiPriority w:val="99"/>
    <w:semiHidden/>
    <w:rsid w:val="00C25916"/>
    <w:rPr>
      <w:sz w:val="20"/>
      <w:szCs w:val="20"/>
    </w:rPr>
  </w:style>
  <w:style w:type="character" w:styleId="af5">
    <w:name w:val="footnote reference"/>
    <w:basedOn w:val="a0"/>
    <w:uiPriority w:val="99"/>
    <w:semiHidden/>
    <w:unhideWhenUsed/>
    <w:rsid w:val="00C25916"/>
    <w:rPr>
      <w:vertAlign w:val="superscript"/>
    </w:rPr>
  </w:style>
  <w:style w:type="paragraph" w:styleId="HTML">
    <w:name w:val="HTML Preformatted"/>
    <w:basedOn w:val="a"/>
    <w:link w:val="HTML0"/>
    <w:uiPriority w:val="99"/>
    <w:semiHidden/>
    <w:unhideWhenUsed/>
    <w:rsid w:val="00D54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544E4"/>
    <w:rPr>
      <w:rFonts w:ascii="Courier New" w:eastAsia="Times New Roman" w:hAnsi="Courier New" w:cs="Courier New"/>
      <w:sz w:val="20"/>
      <w:szCs w:val="20"/>
      <w:lang w:eastAsia="ru-RU"/>
    </w:rPr>
  </w:style>
  <w:style w:type="character" w:customStyle="1" w:styleId="blk">
    <w:name w:val="blk"/>
    <w:basedOn w:val="a0"/>
    <w:rsid w:val="00D544E4"/>
  </w:style>
  <w:style w:type="character" w:customStyle="1" w:styleId="nobr">
    <w:name w:val="nobr"/>
    <w:basedOn w:val="a0"/>
    <w:rsid w:val="00D5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23379">
      <w:bodyDiv w:val="1"/>
      <w:marLeft w:val="0"/>
      <w:marRight w:val="0"/>
      <w:marTop w:val="0"/>
      <w:marBottom w:val="0"/>
      <w:divBdr>
        <w:top w:val="none" w:sz="0" w:space="0" w:color="auto"/>
        <w:left w:val="none" w:sz="0" w:space="0" w:color="auto"/>
        <w:bottom w:val="none" w:sz="0" w:space="0" w:color="auto"/>
        <w:right w:val="none" w:sz="0" w:space="0" w:color="auto"/>
      </w:divBdr>
    </w:div>
    <w:div w:id="519004639">
      <w:bodyDiv w:val="1"/>
      <w:marLeft w:val="0"/>
      <w:marRight w:val="0"/>
      <w:marTop w:val="0"/>
      <w:marBottom w:val="0"/>
      <w:divBdr>
        <w:top w:val="none" w:sz="0" w:space="0" w:color="auto"/>
        <w:left w:val="none" w:sz="0" w:space="0" w:color="auto"/>
        <w:bottom w:val="none" w:sz="0" w:space="0" w:color="auto"/>
        <w:right w:val="none" w:sz="0" w:space="0" w:color="auto"/>
      </w:divBdr>
      <w:divsChild>
        <w:div w:id="400905188">
          <w:marLeft w:val="60"/>
          <w:marRight w:val="60"/>
          <w:marTop w:val="100"/>
          <w:marBottom w:val="100"/>
          <w:divBdr>
            <w:top w:val="none" w:sz="0" w:space="0" w:color="auto"/>
            <w:left w:val="none" w:sz="0" w:space="0" w:color="auto"/>
            <w:bottom w:val="none" w:sz="0" w:space="0" w:color="auto"/>
            <w:right w:val="none" w:sz="0" w:space="0" w:color="auto"/>
          </w:divBdr>
        </w:div>
      </w:divsChild>
    </w:div>
    <w:div w:id="974528846">
      <w:bodyDiv w:val="1"/>
      <w:marLeft w:val="0"/>
      <w:marRight w:val="0"/>
      <w:marTop w:val="0"/>
      <w:marBottom w:val="0"/>
      <w:divBdr>
        <w:top w:val="none" w:sz="0" w:space="0" w:color="auto"/>
        <w:left w:val="none" w:sz="0" w:space="0" w:color="auto"/>
        <w:bottom w:val="none" w:sz="0" w:space="0" w:color="auto"/>
        <w:right w:val="none" w:sz="0" w:space="0" w:color="auto"/>
      </w:divBdr>
    </w:div>
    <w:div w:id="1335260944">
      <w:bodyDiv w:val="1"/>
      <w:marLeft w:val="0"/>
      <w:marRight w:val="0"/>
      <w:marTop w:val="0"/>
      <w:marBottom w:val="0"/>
      <w:divBdr>
        <w:top w:val="none" w:sz="0" w:space="0" w:color="auto"/>
        <w:left w:val="none" w:sz="0" w:space="0" w:color="auto"/>
        <w:bottom w:val="none" w:sz="0" w:space="0" w:color="auto"/>
        <w:right w:val="none" w:sz="0" w:space="0" w:color="auto"/>
      </w:divBdr>
      <w:divsChild>
        <w:div w:id="1632713060">
          <w:marLeft w:val="60"/>
          <w:marRight w:val="60"/>
          <w:marTop w:val="100"/>
          <w:marBottom w:val="100"/>
          <w:divBdr>
            <w:top w:val="none" w:sz="0" w:space="0" w:color="auto"/>
            <w:left w:val="none" w:sz="0" w:space="0" w:color="auto"/>
            <w:bottom w:val="none" w:sz="0" w:space="0" w:color="auto"/>
            <w:right w:val="none" w:sz="0" w:space="0" w:color="auto"/>
          </w:divBdr>
        </w:div>
      </w:divsChild>
    </w:div>
    <w:div w:id="1415125308">
      <w:bodyDiv w:val="1"/>
      <w:marLeft w:val="0"/>
      <w:marRight w:val="0"/>
      <w:marTop w:val="0"/>
      <w:marBottom w:val="0"/>
      <w:divBdr>
        <w:top w:val="none" w:sz="0" w:space="0" w:color="auto"/>
        <w:left w:val="none" w:sz="0" w:space="0" w:color="auto"/>
        <w:bottom w:val="none" w:sz="0" w:space="0" w:color="auto"/>
        <w:right w:val="none" w:sz="0" w:space="0" w:color="auto"/>
      </w:divBdr>
      <w:divsChild>
        <w:div w:id="1412847088">
          <w:marLeft w:val="60"/>
          <w:marRight w:val="60"/>
          <w:marTop w:val="100"/>
          <w:marBottom w:val="100"/>
          <w:divBdr>
            <w:top w:val="none" w:sz="0" w:space="0" w:color="auto"/>
            <w:left w:val="none" w:sz="0" w:space="0" w:color="auto"/>
            <w:bottom w:val="none" w:sz="0" w:space="0" w:color="auto"/>
            <w:right w:val="none" w:sz="0" w:space="0" w:color="auto"/>
          </w:divBdr>
        </w:div>
      </w:divsChild>
    </w:div>
    <w:div w:id="1619486760">
      <w:bodyDiv w:val="1"/>
      <w:marLeft w:val="0"/>
      <w:marRight w:val="0"/>
      <w:marTop w:val="0"/>
      <w:marBottom w:val="0"/>
      <w:divBdr>
        <w:top w:val="none" w:sz="0" w:space="0" w:color="auto"/>
        <w:left w:val="none" w:sz="0" w:space="0" w:color="auto"/>
        <w:bottom w:val="none" w:sz="0" w:space="0" w:color="auto"/>
        <w:right w:val="none" w:sz="0" w:space="0" w:color="auto"/>
      </w:divBdr>
    </w:div>
    <w:div w:id="1717074872">
      <w:bodyDiv w:val="1"/>
      <w:marLeft w:val="0"/>
      <w:marRight w:val="0"/>
      <w:marTop w:val="0"/>
      <w:marBottom w:val="0"/>
      <w:divBdr>
        <w:top w:val="none" w:sz="0" w:space="0" w:color="auto"/>
        <w:left w:val="none" w:sz="0" w:space="0" w:color="auto"/>
        <w:bottom w:val="none" w:sz="0" w:space="0" w:color="auto"/>
        <w:right w:val="none" w:sz="0" w:space="0" w:color="auto"/>
      </w:divBdr>
      <w:divsChild>
        <w:div w:id="1444182242">
          <w:marLeft w:val="60"/>
          <w:marRight w:val="60"/>
          <w:marTop w:val="100"/>
          <w:marBottom w:val="100"/>
          <w:divBdr>
            <w:top w:val="none" w:sz="0" w:space="0" w:color="auto"/>
            <w:left w:val="none" w:sz="0" w:space="0" w:color="auto"/>
            <w:bottom w:val="none" w:sz="0" w:space="0" w:color="auto"/>
            <w:right w:val="none" w:sz="0" w:space="0" w:color="auto"/>
          </w:divBdr>
        </w:div>
      </w:divsChild>
    </w:div>
    <w:div w:id="1866749308">
      <w:bodyDiv w:val="1"/>
      <w:marLeft w:val="0"/>
      <w:marRight w:val="0"/>
      <w:marTop w:val="0"/>
      <w:marBottom w:val="0"/>
      <w:divBdr>
        <w:top w:val="none" w:sz="0" w:space="0" w:color="auto"/>
        <w:left w:val="none" w:sz="0" w:space="0" w:color="auto"/>
        <w:bottom w:val="none" w:sz="0" w:space="0" w:color="auto"/>
        <w:right w:val="none" w:sz="0" w:space="0" w:color="auto"/>
      </w:divBdr>
      <w:divsChild>
        <w:div w:id="1334645864">
          <w:marLeft w:val="0"/>
          <w:marRight w:val="0"/>
          <w:marTop w:val="0"/>
          <w:marBottom w:val="0"/>
          <w:divBdr>
            <w:top w:val="none" w:sz="0" w:space="0" w:color="auto"/>
            <w:left w:val="none" w:sz="0" w:space="0" w:color="auto"/>
            <w:bottom w:val="none" w:sz="0" w:space="0" w:color="auto"/>
            <w:right w:val="none" w:sz="0" w:space="0" w:color="auto"/>
          </w:divBdr>
          <w:divsChild>
            <w:div w:id="1488783189">
              <w:marLeft w:val="0"/>
              <w:marRight w:val="0"/>
              <w:marTop w:val="0"/>
              <w:marBottom w:val="0"/>
              <w:divBdr>
                <w:top w:val="none" w:sz="0" w:space="0" w:color="auto"/>
                <w:left w:val="none" w:sz="0" w:space="0" w:color="auto"/>
                <w:bottom w:val="none" w:sz="0" w:space="0" w:color="auto"/>
                <w:right w:val="none" w:sz="0" w:space="0" w:color="auto"/>
              </w:divBdr>
              <w:divsChild>
                <w:div w:id="3387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B53699B683C06FB79700C189F44208BEFA33D7FF08E02D19F2021F08164E46D5ADB5CC77323923531F72D2173AEE7DD76EA9C9E2w77EM" TargetMode="External"/><Relationship Id="rId18" Type="http://schemas.openxmlformats.org/officeDocument/2006/relationships/hyperlink" Target="consultantplus://offline/ref=F0B53699B683C06FB79700C189F44208BEFA33D7FF08E02D19F2021F08164E46C7ADEDC7773F2C77054525DF14w376M" TargetMode="External"/><Relationship Id="rId26" Type="http://schemas.openxmlformats.org/officeDocument/2006/relationships/hyperlink" Target="consultantplus://offline/ref=DA988754810C449C8D1FCCEF99991E677B19152841A4AA65307D148EC8kBa2M" TargetMode="External"/><Relationship Id="rId21" Type="http://schemas.openxmlformats.org/officeDocument/2006/relationships/hyperlink" Target="consultantplus://offline/ref=F0B53699B683C06FB79700C189F44208BEFA33D7FF08E02D19F2021F08164E46D5ADB5C9713C3923531F72D2173AEE7DD76EA9C9E2w77EM" TargetMode="External"/><Relationship Id="rId34" Type="http://schemas.openxmlformats.org/officeDocument/2006/relationships/footer" Target="footer3.xml"/><Relationship Id="rId7" Type="http://schemas.openxmlformats.org/officeDocument/2006/relationships/hyperlink" Target="consultantplus://offline/ref=F0B53699B683C06FB79700C189F44208BEFA33D7FF08E02D19F2021F08164E46D5ADB5C875316626460E2ADD1021F07ACE72ABC8wE7AM" TargetMode="External"/><Relationship Id="rId12" Type="http://schemas.openxmlformats.org/officeDocument/2006/relationships/hyperlink" Target="consultantplus://offline/ref=F0B53699B683C06FB79700C189F44208BEFA33D7FF08E02D19F2021F08164E46D5ADB5CC77323923531F72D2173AEE7DD76EA9C9E2w77EM" TargetMode="External"/><Relationship Id="rId17" Type="http://schemas.openxmlformats.org/officeDocument/2006/relationships/hyperlink" Target="consultantplus://offline/ref=F0B53699B683C06FB79700C189F44208BEFA33D7FF08E02D19F2021F08164E46C7ADEDC7773F2C77054525DF14w376M" TargetMode="External"/><Relationship Id="rId25" Type="http://schemas.openxmlformats.org/officeDocument/2006/relationships/image" Target="media/image1.wmf"/><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0B53699B683C06FB79700C189F44208BEFA33D7FF08E02D19F2021F08164E46D5ADB5C875316626460E2ADD1021F07ACE72ABC8wE7AM" TargetMode="External"/><Relationship Id="rId20" Type="http://schemas.openxmlformats.org/officeDocument/2006/relationships/hyperlink" Target="consultantplus://offline/ref=F0B53699B683C06FB79700C189F44208BEFA33D7FF08E02D19F2021F08164E46D5ADB5CD753E3923531F72D2173AEE7DD76EA9C9E2w77E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0B53699B683C06FB79700C189F44208BEFA33D7FF08E02D19F2021F08164E46D5ADB5CC77323923531F72D2173AEE7DD76EA9C9E2w77EM" TargetMode="External"/><Relationship Id="rId24" Type="http://schemas.openxmlformats.org/officeDocument/2006/relationships/hyperlink" Target="consultantplus://offline/ref=DA988754810C449C8D1FCCEF99991E677B19152841A4AA65307D148EC8kBa2M"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0B53699B683C06FB79700C189F44208BEFA33D7FF08E02D19F2021F08164E46D5ADB5C875316626460E2ADD1021F07ACE72ABC8wE7AM" TargetMode="External"/><Relationship Id="rId23" Type="http://schemas.openxmlformats.org/officeDocument/2006/relationships/hyperlink" Target="consultantplus://offline/ref=F0B53699B683C06FB79700C189F44208BFF238D0F50BE02D19F2021F08164E46D5ADB5CB753A33700550738E516AFD7FD56EABCEFD755F05wD77M" TargetMode="External"/><Relationship Id="rId28" Type="http://schemas.openxmlformats.org/officeDocument/2006/relationships/hyperlink" Target="http://www.consultant.ru/document/cons_doc_LAW_353364/44c71d13d8f2bd97ba35698f264dd56e72e40edb/" TargetMode="External"/><Relationship Id="rId36" Type="http://schemas.openxmlformats.org/officeDocument/2006/relationships/hyperlink" Target="consultantplus://offline/ref=B81827DEA217B58CD8E4883F8E242FB4D32C110F47943DA4DE632A07E15F04BFC58B548FDFlCaAM" TargetMode="External"/><Relationship Id="rId10" Type="http://schemas.openxmlformats.org/officeDocument/2006/relationships/hyperlink" Target="consultantplus://offline/ref=F0B53699B683C06FB79700C189F44208BEFA33D7FF08E02D19F2021F08164E46D5ADB5CC77383923531F72D2173AEE7DD76EA9C9E2w77EM" TargetMode="External"/><Relationship Id="rId19" Type="http://schemas.openxmlformats.org/officeDocument/2006/relationships/hyperlink" Target="consultantplus://offline/ref=F0B53699B683C06FB79700C189F44208BFF238D0F50BE02D19F2021F08164E46D5ADB5CB753A32760650738E516AFD7FD56EABCEFD755F05wD77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F0B53699B683C06FB79700C189F44208BEFA33D7FF08E02D19F2021F08164E46D5ADB5CC77333923531F72D2173AEE7DD76EA9C9E2w77EM" TargetMode="External"/><Relationship Id="rId14" Type="http://schemas.openxmlformats.org/officeDocument/2006/relationships/hyperlink" Target="consultantplus://offline/ref=F0B53699B683C06FB79700C189F44208BEFA33D7FF08E02D19F2021F08164E46D5ADB5CC77383923531F72D2173AEE7DD76EA9C9E2w77EM" TargetMode="External"/><Relationship Id="rId22" Type="http://schemas.openxmlformats.org/officeDocument/2006/relationships/hyperlink" Target="consultantplus://offline/ref=F0B53699B683C06FB79700C189F44208BFF238D0F50BE02D19F2021F08164E46D5ADB5CB753A32760650738E516AFD7FD56EABCEFD755F05wD77M" TargetMode="External"/><Relationship Id="rId27" Type="http://schemas.openxmlformats.org/officeDocument/2006/relationships/hyperlink" Target="http://www.consultant.ru/document/cons_doc_LAW_353364/44c71d13d8f2bd97ba35698f264dd56e72e40edb/" TargetMode="External"/><Relationship Id="rId30" Type="http://schemas.openxmlformats.org/officeDocument/2006/relationships/header" Target="header2.xml"/><Relationship Id="rId35" Type="http://schemas.openxmlformats.org/officeDocument/2006/relationships/hyperlink" Target="consultantplus://offline/ref=B81827DEA217B58CD8E4883F8E242FB4D32C110F47943DA4DE632A07E1l5aFM" TargetMode="External"/><Relationship Id="rId8" Type="http://schemas.openxmlformats.org/officeDocument/2006/relationships/hyperlink" Target="consultantplus://offline/ref=F0B53699B683C06FB79700C189F44208BEFA33D7FF08E02D19F2021F08164E46D5ADB5C8733A3923531F72D2173AEE7DD76EA9C9E2w77E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04884-C8DA-4F3B-8270-C4F4F959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23869</Words>
  <Characters>136054</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Шарутин Петр Михайлович (ДПРБ)</dc:creator>
  <cp:lastModifiedBy>Егорова Наталия Аркадьевна (УД)</cp:lastModifiedBy>
  <cp:revision>4</cp:revision>
  <cp:lastPrinted>2018-06-09T07:02:00Z</cp:lastPrinted>
  <dcterms:created xsi:type="dcterms:W3CDTF">2021-09-06T05:51:00Z</dcterms:created>
  <dcterms:modified xsi:type="dcterms:W3CDTF">2021-09-14T05:33:00Z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etDate">
    <vt:lpwstr>2021-09-13T08:07:24Z</vt:lpwstr>
  </property>
  <property fmtid="{D5CDD505-2E9C-101B-9397-08002B2CF9AE}" pid="4" name="MSIP_Label_22f0b804-62e0-47d9-bc61-31b566d2ec1e_Method">
    <vt:lpwstr>Privileged</vt:lpwstr>
  </property>
  <property fmtid="{D5CDD505-2E9C-101B-9397-08002B2CF9AE}" pid="5" name="MSIP_Label_22f0b804-62e0-47d9-bc61-31b566d2ec1e_Name">
    <vt:lpwstr>22f0b804-62e0-47d9-bc61-31b566d2ec1e</vt:lpwstr>
  </property>
  <property fmtid="{D5CDD505-2E9C-101B-9397-08002B2CF9AE}" pid="6" name="MSIP_Label_22f0b804-62e0-47d9-bc61-31b566d2ec1e_SiteId">
    <vt:lpwstr>818b099f-45a1-4ad0-a663-221661b546d1</vt:lpwstr>
  </property>
  <property fmtid="{D5CDD505-2E9C-101B-9397-08002B2CF9AE}" pid="7" name="MSIP_Label_22f0b804-62e0-47d9-bc61-31b566d2ec1e_ActionId">
    <vt:lpwstr>ca2b6b72-f150-4ed9-b79a-49bc4eefa3fd</vt:lpwstr>
  </property>
  <property fmtid="{D5CDD505-2E9C-101B-9397-08002B2CF9AE}" pid="8" name="MSIP_Label_22f0b804-62e0-47d9-bc61-31b566d2ec1e_ContentBits">
    <vt:lpwstr>0</vt:lpwstr>
  </property>
</Properties>
</file>